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1885950" cy="476250"/>
            <wp:effectExtent l="0" t="0" r="0" b="0"/>
            <wp:docPr id="1" name="Рисунок 1" descr="logo_2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Уважаемые клиенты!</w:t>
      </w:r>
    </w:p>
    <w:p w:rsid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4D4C" w:rsidRDefault="003C4D4C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Информируем вас о временном прекращении обслуживания клиентов по брокерским операциям в точке продаж Царицынского отделения  по  адресу: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осква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ул.Луганская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д.5.</w:t>
      </w:r>
    </w:p>
    <w:p w:rsidR="003C4D4C" w:rsidRDefault="003C4D4C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Просим Вас обращаться в любую удобную для вас точку, указанную в спике: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3685"/>
      </w:tblGrid>
      <w:tr w:rsidR="003C4D4C" w:rsidRPr="003C4D4C" w:rsidTr="00D961C9">
        <w:trPr>
          <w:trHeight w:val="406"/>
        </w:trPr>
        <w:tc>
          <w:tcPr>
            <w:tcW w:w="10206" w:type="dxa"/>
            <w:gridSpan w:val="3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ind w:left="-851" w:firstLine="851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ТС ФБ ММВБ.</w:t>
            </w:r>
          </w:p>
        </w:tc>
      </w:tr>
      <w:tr w:rsidR="003C4D4C" w:rsidRPr="003C4D4C" w:rsidTr="00D961C9">
        <w:trPr>
          <w:trHeight w:val="112"/>
        </w:trPr>
        <w:tc>
          <w:tcPr>
            <w:tcW w:w="3119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 xml:space="preserve">Наименование подразделения </w:t>
            </w:r>
          </w:p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Сбербанка России</w:t>
            </w:r>
          </w:p>
        </w:tc>
        <w:tc>
          <w:tcPr>
            <w:tcW w:w="3402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3685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Телефон</w:t>
            </w:r>
          </w:p>
        </w:tc>
      </w:tr>
      <w:tr w:rsidR="003C4D4C" w:rsidRPr="003C4D4C" w:rsidTr="00D961C9">
        <w:trPr>
          <w:trHeight w:val="553"/>
        </w:trPr>
        <w:tc>
          <w:tcPr>
            <w:tcW w:w="3119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Донское ОСБ</w:t>
            </w:r>
          </w:p>
        </w:tc>
        <w:tc>
          <w:tcPr>
            <w:tcW w:w="3402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119180, г. Москва, ул. Б. Якиманка, 18</w:t>
            </w:r>
          </w:p>
        </w:tc>
        <w:tc>
          <w:tcPr>
            <w:tcW w:w="3685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(499)238-55-27 (495) 669-07-51 (495) 669-07-52(495) 669-07-53</w:t>
            </w:r>
          </w:p>
        </w:tc>
      </w:tr>
      <w:tr w:rsidR="003C4D4C" w:rsidRPr="003C4D4C" w:rsidTr="00D961C9">
        <w:trPr>
          <w:trHeight w:val="259"/>
        </w:trPr>
        <w:tc>
          <w:tcPr>
            <w:tcW w:w="3119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Зеленоградское ОСБ</w:t>
            </w:r>
          </w:p>
        </w:tc>
        <w:tc>
          <w:tcPr>
            <w:tcW w:w="3402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124482,г</w:t>
            </w:r>
            <w:proofErr w:type="gramStart"/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.М</w:t>
            </w:r>
            <w:proofErr w:type="gramEnd"/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осква,Зеленоград,Савелкинскийпроезд, 6</w:t>
            </w:r>
          </w:p>
        </w:tc>
        <w:tc>
          <w:tcPr>
            <w:tcW w:w="3685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(499) 728-86-58(499) 728-86-45</w:t>
            </w:r>
          </w:p>
        </w:tc>
      </w:tr>
      <w:tr w:rsidR="003C4D4C" w:rsidRPr="003C4D4C" w:rsidTr="00D961C9">
        <w:trPr>
          <w:trHeight w:val="406"/>
        </w:trPr>
        <w:tc>
          <w:tcPr>
            <w:tcW w:w="3119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Краснопресненское ОСБ</w:t>
            </w:r>
          </w:p>
        </w:tc>
        <w:tc>
          <w:tcPr>
            <w:tcW w:w="3402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119019, г. Москва, Никитский бульвар, 10</w:t>
            </w:r>
          </w:p>
        </w:tc>
        <w:tc>
          <w:tcPr>
            <w:tcW w:w="3685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(495) 690-47-58 (499) 240-45-65 (499) 240-51-23</w:t>
            </w:r>
          </w:p>
        </w:tc>
      </w:tr>
      <w:tr w:rsidR="003C4D4C" w:rsidRPr="003C4D4C" w:rsidTr="00D961C9">
        <w:trPr>
          <w:trHeight w:val="112"/>
        </w:trPr>
        <w:tc>
          <w:tcPr>
            <w:tcW w:w="3119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Лефортовское</w:t>
            </w:r>
            <w:proofErr w:type="spellEnd"/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 xml:space="preserve"> ОСБ</w:t>
            </w:r>
          </w:p>
        </w:tc>
        <w:tc>
          <w:tcPr>
            <w:tcW w:w="3402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111024, г. Москва, ш. Энтузиастов, 14</w:t>
            </w:r>
          </w:p>
        </w:tc>
        <w:tc>
          <w:tcPr>
            <w:tcW w:w="3685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(495) 755-63-93</w:t>
            </w:r>
          </w:p>
        </w:tc>
      </w:tr>
      <w:tr w:rsidR="003C4D4C" w:rsidRPr="003C4D4C" w:rsidTr="00D961C9">
        <w:trPr>
          <w:trHeight w:val="406"/>
        </w:trPr>
        <w:tc>
          <w:tcPr>
            <w:tcW w:w="3119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Люблинское</w:t>
            </w:r>
            <w:proofErr w:type="spellEnd"/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 xml:space="preserve"> ОСБ</w:t>
            </w:r>
          </w:p>
        </w:tc>
        <w:tc>
          <w:tcPr>
            <w:tcW w:w="3402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 xml:space="preserve">109387, г. Москва, ул. </w:t>
            </w:r>
            <w:proofErr w:type="spellStart"/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Люблинская</w:t>
            </w:r>
            <w:proofErr w:type="spellEnd"/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, 38</w:t>
            </w:r>
          </w:p>
        </w:tc>
        <w:tc>
          <w:tcPr>
            <w:tcW w:w="3685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(495) 351-99-47 (495) 351-78-67 (495) 351-60-90</w:t>
            </w:r>
          </w:p>
        </w:tc>
      </w:tr>
      <w:tr w:rsidR="003C4D4C" w:rsidRPr="003C4D4C" w:rsidTr="00D961C9">
        <w:trPr>
          <w:trHeight w:val="259"/>
        </w:trPr>
        <w:tc>
          <w:tcPr>
            <w:tcW w:w="3119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Стромынское ОСБ</w:t>
            </w:r>
          </w:p>
        </w:tc>
        <w:tc>
          <w:tcPr>
            <w:tcW w:w="3402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107076,г</w:t>
            </w:r>
            <w:proofErr w:type="gramStart"/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.М</w:t>
            </w:r>
            <w:proofErr w:type="gramEnd"/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осква,Преображенскаяпл.,д.7А,стр.1</w:t>
            </w:r>
          </w:p>
        </w:tc>
        <w:tc>
          <w:tcPr>
            <w:tcW w:w="3685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(495) 742-93-03</w:t>
            </w:r>
          </w:p>
        </w:tc>
      </w:tr>
      <w:tr w:rsidR="003C4D4C" w:rsidRPr="003C4D4C" w:rsidTr="00D961C9">
        <w:trPr>
          <w:trHeight w:val="926"/>
        </w:trPr>
        <w:tc>
          <w:tcPr>
            <w:tcW w:w="3119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Тверское ОСБ</w:t>
            </w:r>
          </w:p>
        </w:tc>
        <w:tc>
          <w:tcPr>
            <w:tcW w:w="3402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C4D4C">
              <w:rPr>
                <w:rFonts w:ascii="Arial" w:hAnsi="Arial" w:cs="Arial"/>
                <w:color w:val="000000"/>
                <w:sz w:val="23"/>
                <w:szCs w:val="23"/>
              </w:rPr>
              <w:t>127994, г. Москва, ул. Новослободская, д. 16</w:t>
            </w:r>
          </w:p>
        </w:tc>
        <w:tc>
          <w:tcPr>
            <w:tcW w:w="3685" w:type="dxa"/>
          </w:tcPr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7"/>
            </w:tblGrid>
            <w:tr w:rsidR="003C4D4C" w:rsidRPr="003C4D4C" w:rsidTr="00D961C9">
              <w:trPr>
                <w:trHeight w:val="112"/>
              </w:trPr>
              <w:tc>
                <w:tcPr>
                  <w:tcW w:w="2727" w:type="dxa"/>
                </w:tcPr>
                <w:p w:rsidR="003C4D4C" w:rsidRPr="003C4D4C" w:rsidRDefault="003C4D4C" w:rsidP="003C4D4C">
                  <w:pPr>
                    <w:autoSpaceDE w:val="0"/>
                    <w:autoSpaceDN w:val="0"/>
                    <w:adjustRightInd w:val="0"/>
                    <w:ind w:right="-843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3C4D4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C4D4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(495) 771-37-24</w:t>
                  </w:r>
                </w:p>
              </w:tc>
            </w:tr>
          </w:tbl>
          <w:p w:rsidR="003C4D4C" w:rsidRPr="003C4D4C" w:rsidRDefault="003C4D4C" w:rsidP="003C4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C222E6" w:rsidRPr="00E4418A" w:rsidRDefault="008470C2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Время работы с 09.00 до 18.00  по будням.</w:t>
      </w:r>
      <w:bookmarkStart w:id="0" w:name="_GoBack"/>
      <w:bookmarkEnd w:id="0"/>
    </w:p>
    <w:p w:rsidR="00DB5D18" w:rsidRPr="00E4418A" w:rsidRDefault="00DB5D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B5D18" w:rsidRPr="00E4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74"/>
    <w:rsid w:val="000E7C74"/>
    <w:rsid w:val="003C4D4C"/>
    <w:rsid w:val="006E0AB6"/>
    <w:rsid w:val="008470C2"/>
    <w:rsid w:val="009768FC"/>
    <w:rsid w:val="00C222E6"/>
    <w:rsid w:val="00DB5D18"/>
    <w:rsid w:val="00E4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Ирина Михайловна</dc:creator>
  <cp:keywords/>
  <dc:description/>
  <cp:lastModifiedBy>Дмитриева Ирина Михайловна</cp:lastModifiedBy>
  <cp:revision>4</cp:revision>
  <dcterms:created xsi:type="dcterms:W3CDTF">2012-03-22T13:50:00Z</dcterms:created>
  <dcterms:modified xsi:type="dcterms:W3CDTF">2012-03-22T14:05:00Z</dcterms:modified>
</cp:coreProperties>
</file>