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3513"/>
        <w:gridCol w:w="220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46"/>
        <w:gridCol w:w="281"/>
        <w:gridCol w:w="280"/>
        <w:gridCol w:w="280"/>
        <w:gridCol w:w="280"/>
      </w:tblGrid>
      <w:tr w:rsidR="00132B5C" w:rsidRPr="00BE70B2" w:rsidTr="00EE591B">
        <w:trPr>
          <w:cantSplit/>
          <w:trHeight w:hRule="exact" w:val="284"/>
        </w:trPr>
        <w:tc>
          <w:tcPr>
            <w:tcW w:w="112" w:type="dxa"/>
            <w:hideMark/>
          </w:tcPr>
          <w:p w:rsidR="00132B5C" w:rsidRPr="00BE70B2" w:rsidRDefault="00132B5C" w:rsidP="00BD2FA6">
            <w:pPr>
              <w:pStyle w:val="1"/>
              <w:spacing w:before="0"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06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pStyle w:val="1"/>
              <w:spacing w:before="60" w:line="240" w:lineRule="auto"/>
              <w:ind w:left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8032"/>
            <w:r w:rsidRPr="00BE70B2">
              <w:rPr>
                <w:rFonts w:ascii="Arial" w:hAnsi="Arial" w:cs="Arial"/>
                <w:sz w:val="16"/>
                <w:szCs w:val="16"/>
              </w:rPr>
              <w:t>Поручение на проведение и</w:t>
            </w:r>
            <w:bookmarkStart w:id="1" w:name="_GoBack"/>
            <w:bookmarkEnd w:id="1"/>
            <w:r w:rsidRPr="00BE70B2">
              <w:rPr>
                <w:rFonts w:ascii="Arial" w:hAnsi="Arial" w:cs="Arial"/>
                <w:sz w:val="16"/>
                <w:szCs w:val="16"/>
              </w:rPr>
              <w:t>нформационной операции</w:t>
            </w:r>
            <w:bookmarkEnd w:id="0"/>
            <w:r w:rsidRPr="00BE70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34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132B5C" w:rsidRPr="00BE70B2" w:rsidTr="00EE591B">
        <w:trPr>
          <w:cantSplit/>
          <w:trHeight w:hRule="exact" w:val="284"/>
        </w:trPr>
        <w:tc>
          <w:tcPr>
            <w:tcW w:w="112" w:type="dxa"/>
          </w:tcPr>
          <w:p w:rsidR="00132B5C" w:rsidRPr="00BE70B2" w:rsidRDefault="00132B5C" w:rsidP="00BD2FA6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406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32B5C" w:rsidRPr="00BE70B2" w:rsidRDefault="00132B5C" w:rsidP="00BD2FA6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32B5C" w:rsidRPr="00BE70B2" w:rsidRDefault="00132B5C" w:rsidP="00BD2FA6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113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9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284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8"/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113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9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284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32B5C" w:rsidRPr="00BE70B2" w:rsidRDefault="00132B5C" w:rsidP="00BD2FA6">
            <w:pPr>
              <w:ind w:left="142" w:right="51"/>
              <w:jc w:val="right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Идентификатор:</w:t>
            </w:r>
          </w:p>
        </w:tc>
        <w:tc>
          <w:tcPr>
            <w:tcW w:w="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113"/>
        </w:trPr>
        <w:tc>
          <w:tcPr>
            <w:tcW w:w="11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9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val="284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1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745" w:type="dxa"/>
            <w:gridSpan w:val="15"/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113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9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32B5C" w:rsidRPr="00BE70B2" w:rsidTr="00EE591B">
        <w:trPr>
          <w:cantSplit/>
          <w:trHeight w:hRule="exact" w:val="284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32B5C" w:rsidRPr="00BE70B2" w:rsidTr="00EE591B">
        <w:trPr>
          <w:cantSplit/>
          <w:trHeight w:hRule="exact" w:val="113"/>
        </w:trPr>
        <w:tc>
          <w:tcPr>
            <w:tcW w:w="112" w:type="dxa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99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132B5C" w:rsidRPr="00BE70B2" w:rsidRDefault="00132B5C" w:rsidP="00132B5C">
      <w:pPr>
        <w:ind w:left="142" w:right="142"/>
        <w:rPr>
          <w:rFonts w:ascii="Arial" w:hAnsi="Arial" w:cs="Arial"/>
          <w:color w:val="000000"/>
        </w:rPr>
      </w:pPr>
    </w:p>
    <w:p w:rsidR="00132B5C" w:rsidRPr="00BE70B2" w:rsidRDefault="00132B5C" w:rsidP="00132B5C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683" w:type="dxa"/>
        <w:tblInd w:w="12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3"/>
        <w:gridCol w:w="3700"/>
        <w:gridCol w:w="2820"/>
      </w:tblGrid>
      <w:tr w:rsidR="00132B5C" w:rsidRPr="00BE70B2" w:rsidTr="00EE591B">
        <w:trPr>
          <w:trHeight w:val="330"/>
        </w:trPr>
        <w:tc>
          <w:tcPr>
            <w:tcW w:w="9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Секция параметров операций</w:t>
            </w:r>
          </w:p>
        </w:tc>
      </w:tr>
      <w:tr w:rsidR="00132B5C" w:rsidRPr="00BE70B2" w:rsidTr="00EE591B">
        <w:trPr>
          <w:trHeight w:val="2164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отчета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ACA27" wp14:editId="20CA2AA3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45085</wp:posOffset>
                      </wp:positionV>
                      <wp:extent cx="91440" cy="91440"/>
                      <wp:effectExtent l="0" t="0" r="22860" b="22860"/>
                      <wp:wrapNone/>
                      <wp:docPr id="1540" name="Прямоугольник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2324F" id="Прямоугольник 1540" o:spid="_x0000_s1026" style="position:absolute;margin-left:228.7pt;margin-top:3.5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27B59" wp14:editId="53D2A76C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45085</wp:posOffset>
                      </wp:positionV>
                      <wp:extent cx="91440" cy="91440"/>
                      <wp:effectExtent l="0" t="0" r="22860" b="22860"/>
                      <wp:wrapNone/>
                      <wp:docPr id="1539" name="Прямоугольник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F91A" id="Прямоугольник 1539" o:spid="_x0000_s1026" style="position:absolute;margin-left:228.7pt;margin-top:3.5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Выписка операций по счету депо за период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DCCE0" wp14:editId="365983C5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0" t="0" r="22860" b="22860"/>
                      <wp:wrapNone/>
                      <wp:docPr id="1538" name="Прямоугольник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2952" id="Прямоугольник 1538" o:spid="_x0000_s1026" style="position:absolute;margin-left:228.7pt;margin-top:2.8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0E09A" wp14:editId="3F554B16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36195</wp:posOffset>
                      </wp:positionV>
                      <wp:extent cx="91440" cy="91440"/>
                      <wp:effectExtent l="0" t="0" r="22860" b="22860"/>
                      <wp:wrapNone/>
                      <wp:docPr id="1537" name="Прямоугольник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D055" id="Прямоугольник 1537" o:spid="_x0000_s1026" style="position:absolute;margin-left:228.7pt;margin-top:2.8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Выписка по счету депо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E6E59" wp14:editId="7E4C209F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-5715</wp:posOffset>
                      </wp:positionV>
                      <wp:extent cx="91440" cy="91440"/>
                      <wp:effectExtent l="0" t="0" r="22860" b="22860"/>
                      <wp:wrapNone/>
                      <wp:docPr id="1536" name="Прямоугольник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402C" id="Прямоугольник 1536" o:spid="_x0000_s1026" style="position:absolute;margin-left:228.7pt;margin-top:-.4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C813A" wp14:editId="2E466583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-5715</wp:posOffset>
                      </wp:positionV>
                      <wp:extent cx="91440" cy="91440"/>
                      <wp:effectExtent l="0" t="0" r="22860" b="22860"/>
                      <wp:wrapNone/>
                      <wp:docPr id="1535" name="Прямоугольник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D71B" id="Прямоугольник 1535" o:spid="_x0000_s1026" style="position:absolute;margin-left:228.7pt;margin-top:-.4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Анкета физического (юридического) лица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12B74" wp14:editId="70DCEB50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0" t="0" r="22860" b="22860"/>
                      <wp:wrapNone/>
                      <wp:docPr id="1534" name="Прямоугольник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6C3A" id="Прямоугольник 1534" o:spid="_x0000_s1026" style="position:absolute;margin-left:229.2pt;margin-top:.4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C44A9" wp14:editId="3122F71D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0" t="0" r="22860" b="22860"/>
                      <wp:wrapNone/>
                      <wp:docPr id="1533" name="Прямоугольник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92B8" id="Прямоугольник 1533" o:spid="_x0000_s1026" style="position:absolute;margin-left:229.2pt;margin-top: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Расчёт стоимости портфеля депонента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EE6B5" wp14:editId="2A95790F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1532" name="Прямоугольник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37E02" id="Прямоугольник 1532" o:spid="_x0000_s1026" style="position:absolute;margin-left:228.7pt;margin-top:1.5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1FCFB" wp14:editId="3B62FC6E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1531" name="Прямоугольник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2E8C8" id="Прямоугольник 1531" o:spid="_x0000_s1026" style="position:absolute;margin-left:228.7pt;margin-top:1.5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Справка о депозитарных расходах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7ADA3B" wp14:editId="0712F436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1530" name="Прямоугольник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2C6C" id="Прямоугольник 1530" o:spid="_x0000_s1026" style="position:absolute;margin-left:228.7pt;margin-top:1.9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"/>
                  </w:pict>
                </mc:Fallback>
              </mc:AlternateContent>
            </w: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F68DF" wp14:editId="1ED7282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24130</wp:posOffset>
                      </wp:positionV>
                      <wp:extent cx="91440" cy="91440"/>
                      <wp:effectExtent l="0" t="0" r="22860" b="22860"/>
                      <wp:wrapNone/>
                      <wp:docPr id="1529" name="Прямоугольник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648F8" id="Прямоугольник 1529" o:spid="_x0000_s1026" style="position:absolute;margin-left:228.7pt;margin-top:1.9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"/>
                  </w:pict>
                </mc:Fallback>
              </mc:AlternateContent>
            </w:r>
            <w:r w:rsidRPr="00BE70B2">
              <w:rPr>
                <w:rFonts w:ascii="Arial" w:hAnsi="Arial" w:cs="Arial"/>
                <w:snapToGrid w:val="0"/>
                <w:color w:val="000000"/>
              </w:rPr>
              <w:t>Отчет о выплатах по ценным бумагам</w:t>
            </w:r>
          </w:p>
          <w:p w:rsidR="00132B5C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</w:p>
          <w:p w:rsidR="00132B5C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BE70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2B29DE" wp14:editId="75F2061B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17145</wp:posOffset>
                      </wp:positionV>
                      <wp:extent cx="91440" cy="91440"/>
                      <wp:effectExtent l="0" t="0" r="2286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47FA6" id="Прямоугольник 6" o:spid="_x0000_s1026" style="position:absolute;margin-left:229.55pt;margin-top:1.3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"/>
                  </w:pict>
                </mc:Fallback>
              </mc:AlternateContent>
            </w:r>
            <w:r w:rsidRPr="00516D15">
              <w:rPr>
                <w:rFonts w:ascii="Arial" w:hAnsi="Arial" w:cs="Arial"/>
                <w:snapToGrid w:val="0"/>
                <w:color w:val="000000"/>
              </w:rPr>
              <w:t>Отчет о дивидендах по иностранным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</w:rPr>
            </w:pPr>
            <w:r w:rsidRPr="00516D15">
              <w:rPr>
                <w:rFonts w:ascii="Arial" w:hAnsi="Arial" w:cs="Arial"/>
                <w:snapToGrid w:val="0"/>
                <w:color w:val="000000"/>
              </w:rPr>
              <w:t>ценным бумагам (от источников за пределами РФ)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Инициатор операции 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Номер счета депо 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(период) отчета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9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) операции</w:t>
            </w: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32B5C" w:rsidRPr="00BE70B2" w:rsidTr="00EE591B">
        <w:trPr>
          <w:trHeight w:val="330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32B5C" w:rsidRPr="00BE70B2" w:rsidTr="00EE591B">
        <w:trPr>
          <w:trHeight w:val="299"/>
        </w:trPr>
        <w:tc>
          <w:tcPr>
            <w:tcW w:w="316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32B5C" w:rsidRPr="00BE70B2" w:rsidTr="00EE591B">
        <w:trPr>
          <w:cantSplit/>
          <w:trHeight w:val="547"/>
        </w:trPr>
        <w:tc>
          <w:tcPr>
            <w:tcW w:w="3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32B5C" w:rsidRPr="00BE70B2" w:rsidRDefault="00132B5C" w:rsidP="00132B5C">
      <w:pPr>
        <w:ind w:left="142" w:right="142"/>
        <w:rPr>
          <w:rFonts w:ascii="Arial" w:hAnsi="Arial" w:cs="Arial"/>
          <w:color w:val="000000"/>
        </w:rPr>
      </w:pPr>
      <w:r w:rsidRPr="00BE70B2">
        <w:rPr>
          <w:rFonts w:ascii="Arial" w:hAnsi="Arial" w:cs="Arial"/>
          <w:color w:val="000000"/>
        </w:rPr>
        <w:br w:type="page"/>
      </w:r>
    </w:p>
    <w:p w:rsidR="00132B5C" w:rsidRPr="00BE70B2" w:rsidRDefault="00132B5C" w:rsidP="00132B5C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ПРАВИЛА ЗАПОЛНЕНИЯ</w:t>
      </w:r>
    </w:p>
    <w:p w:rsidR="00132B5C" w:rsidRPr="00BE70B2" w:rsidRDefault="00132B5C" w:rsidP="00132B5C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20"/>
          <w:szCs w:val="20"/>
        </w:rPr>
      </w:pPr>
      <w:r w:rsidRPr="00BE70B2">
        <w:rPr>
          <w:rFonts w:ascii="Arial" w:hAnsi="Arial" w:cs="Arial"/>
          <w:b/>
          <w:bCs/>
          <w:color w:val="000000"/>
          <w:sz w:val="20"/>
          <w:szCs w:val="20"/>
        </w:rPr>
        <w:t>Поручения на проведение информационной операции</w:t>
      </w:r>
    </w:p>
    <w:p w:rsidR="00132B5C" w:rsidRPr="00BE70B2" w:rsidRDefault="00132B5C" w:rsidP="00132B5C">
      <w:pPr>
        <w:pStyle w:val="a7"/>
        <w:tabs>
          <w:tab w:val="left" w:pos="0"/>
        </w:tabs>
        <w:ind w:left="142" w:right="142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1"/>
        <w:gridCol w:w="27"/>
        <w:gridCol w:w="6092"/>
      </w:tblGrid>
      <w:tr w:rsidR="00132B5C" w:rsidRPr="00BE70B2" w:rsidTr="00BD2FA6">
        <w:trPr>
          <w:trHeight w:val="247"/>
        </w:trPr>
        <w:tc>
          <w:tcPr>
            <w:tcW w:w="314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132B5C" w:rsidRPr="00BE70B2" w:rsidTr="00BD2FA6">
        <w:trPr>
          <w:trHeight w:val="218"/>
        </w:trPr>
        <w:tc>
          <w:tcPr>
            <w:tcW w:w="31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000000" w:fill="FFFFFF"/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132B5C" w:rsidRPr="00BE70B2" w:rsidTr="00BD2FA6">
        <w:trPr>
          <w:trHeight w:val="117"/>
        </w:trPr>
        <w:tc>
          <w:tcPr>
            <w:tcW w:w="924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 параметров операций</w:t>
            </w:r>
          </w:p>
        </w:tc>
      </w:tr>
      <w:tr w:rsidR="00132B5C" w:rsidRPr="00BE70B2" w:rsidTr="00BD2FA6">
        <w:trPr>
          <w:trHeight w:val="247"/>
        </w:trPr>
        <w:tc>
          <w:tcPr>
            <w:tcW w:w="3148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отчета</w:t>
            </w:r>
          </w:p>
        </w:tc>
        <w:tc>
          <w:tcPr>
            <w:tcW w:w="609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Нужное отметить</w:t>
            </w:r>
          </w:p>
        </w:tc>
      </w:tr>
      <w:tr w:rsidR="00132B5C" w:rsidRPr="00BE70B2" w:rsidTr="00BD2FA6">
        <w:trPr>
          <w:trHeight w:val="247"/>
        </w:trPr>
        <w:tc>
          <w:tcPr>
            <w:tcW w:w="3148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</w:t>
            </w:r>
          </w:p>
        </w:tc>
        <w:tc>
          <w:tcPr>
            <w:tcW w:w="609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депонента –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юридического  лица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или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Ф.И.О.  депонента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–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физического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лица </w:t>
            </w:r>
          </w:p>
        </w:tc>
      </w:tr>
      <w:tr w:rsidR="00132B5C" w:rsidRPr="00BE70B2" w:rsidTr="00BD2FA6">
        <w:trPr>
          <w:trHeight w:val="364"/>
        </w:trPr>
        <w:tc>
          <w:tcPr>
            <w:tcW w:w="31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132B5C" w:rsidRPr="00BE70B2" w:rsidRDefault="00132B5C" w:rsidP="00132B5C">
            <w:pPr>
              <w:pStyle w:val="a9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132B5C" w:rsidRPr="00BE70B2" w:rsidRDefault="00132B5C" w:rsidP="00132B5C">
            <w:pPr>
              <w:pStyle w:val="a9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132B5C" w:rsidRPr="00BE70B2" w:rsidRDefault="00132B5C" w:rsidP="00132B5C">
            <w:pPr>
              <w:pStyle w:val="a9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132B5C" w:rsidRDefault="00132B5C" w:rsidP="00132B5C">
            <w:pPr>
              <w:pStyle w:val="a9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</w:t>
            </w:r>
          </w:p>
          <w:p w:rsidR="00132B5C" w:rsidRPr="00521DB9" w:rsidRDefault="00132B5C" w:rsidP="00132B5C">
            <w:pPr>
              <w:pStyle w:val="a9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Наследник.</w:t>
            </w:r>
          </w:p>
        </w:tc>
      </w:tr>
      <w:tr w:rsidR="00132B5C" w:rsidRPr="00BE70B2" w:rsidTr="00BD2FA6">
        <w:trPr>
          <w:trHeight w:val="364"/>
        </w:trPr>
        <w:tc>
          <w:tcPr>
            <w:tcW w:w="31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</w:tr>
      <w:tr w:rsidR="00132B5C" w:rsidRPr="00BE70B2" w:rsidTr="00BD2FA6">
        <w:trPr>
          <w:trHeight w:val="364"/>
        </w:trPr>
        <w:tc>
          <w:tcPr>
            <w:tcW w:w="31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(период) отчета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по состоянию на конец которой формируется отчет, 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Период указывается только для выписки операций по счету депо за период</w:t>
            </w:r>
          </w:p>
        </w:tc>
      </w:tr>
      <w:tr w:rsidR="00132B5C" w:rsidRPr="00BE70B2" w:rsidTr="00BD2FA6">
        <w:trPr>
          <w:trHeight w:val="364"/>
        </w:trPr>
        <w:tc>
          <w:tcPr>
            <w:tcW w:w="31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Комментарий в свободной форме</w:t>
            </w:r>
          </w:p>
        </w:tc>
      </w:tr>
      <w:tr w:rsidR="00132B5C" w:rsidRPr="00BE70B2" w:rsidTr="00BD2FA6">
        <w:trPr>
          <w:trHeight w:val="88"/>
        </w:trPr>
        <w:tc>
          <w:tcPr>
            <w:tcW w:w="924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i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Cs/>
                <w:i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Cs/>
                <w:i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</w:tc>
      </w:tr>
      <w:tr w:rsidR="00132B5C" w:rsidRPr="00BE70B2" w:rsidTr="00BD2FA6">
        <w:trPr>
          <w:trHeight w:val="247"/>
        </w:trPr>
        <w:tc>
          <w:tcPr>
            <w:tcW w:w="312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</w:tr>
      <w:tr w:rsidR="00132B5C" w:rsidRPr="00BE70B2" w:rsidTr="00BD2FA6">
        <w:trPr>
          <w:trHeight w:val="247"/>
        </w:trPr>
        <w:tc>
          <w:tcPr>
            <w:tcW w:w="31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132B5C" w:rsidRPr="00BE70B2" w:rsidTr="00BD2FA6">
        <w:trPr>
          <w:trHeight w:val="243"/>
        </w:trPr>
        <w:tc>
          <w:tcPr>
            <w:tcW w:w="31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отчество/второе имя (при наличии) лица, подписавшего поручение.</w:t>
            </w:r>
          </w:p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подписавшего  поручение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132B5C" w:rsidRPr="00BE70B2" w:rsidTr="00BD2FA6">
        <w:trPr>
          <w:trHeight w:val="295"/>
        </w:trPr>
        <w:tc>
          <w:tcPr>
            <w:tcW w:w="31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документа, его заменяющего: наименование документа, серия, номер, кем и когда выдан. </w:t>
            </w:r>
          </w:p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132B5C" w:rsidRPr="00BE70B2" w:rsidTr="00BD2FA6">
        <w:trPr>
          <w:trHeight w:val="273"/>
        </w:trPr>
        <w:tc>
          <w:tcPr>
            <w:tcW w:w="31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документа-приложения. Количество листов анкет, карт и реестров, прилагаемых к поручению (значение по умолчанию = 0)  </w:t>
            </w:r>
          </w:p>
        </w:tc>
      </w:tr>
      <w:tr w:rsidR="00132B5C" w:rsidRPr="00BE70B2" w:rsidTr="00BD2FA6">
        <w:trPr>
          <w:trHeight w:val="295"/>
        </w:trPr>
        <w:tc>
          <w:tcPr>
            <w:tcW w:w="31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вышеуказанного лица и расшифровка (фамилия, инициалы). </w:t>
            </w:r>
          </w:p>
          <w:p w:rsidR="00132B5C" w:rsidRPr="00BE70B2" w:rsidRDefault="00132B5C" w:rsidP="00BD2FA6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132B5C" w:rsidRPr="00BE70B2" w:rsidRDefault="00132B5C" w:rsidP="00BD2FA6">
            <w:pPr>
              <w:spacing w:line="220" w:lineRule="exact"/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132B5C" w:rsidRPr="00BE70B2" w:rsidRDefault="00132B5C" w:rsidP="00132B5C">
      <w:pPr>
        <w:pStyle w:val="a7"/>
        <w:tabs>
          <w:tab w:val="left" w:pos="0"/>
          <w:tab w:val="left" w:pos="927"/>
          <w:tab w:val="left" w:pos="1190"/>
        </w:tabs>
        <w:ind w:left="142" w:right="142"/>
        <w:rPr>
          <w:rFonts w:ascii="Arial" w:hAnsi="Arial" w:cs="Arial"/>
          <w:color w:val="000000"/>
          <w:sz w:val="20"/>
          <w:szCs w:val="20"/>
        </w:rPr>
      </w:pPr>
    </w:p>
    <w:p w:rsidR="00D95CFA" w:rsidRPr="00930A8B" w:rsidRDefault="00D95CFA">
      <w:pPr>
        <w:rPr>
          <w:sz w:val="24"/>
        </w:rPr>
      </w:pPr>
    </w:p>
    <w:sectPr w:rsidR="00D95CFA" w:rsidRPr="0093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2C" w:rsidRDefault="00FB4B2C" w:rsidP="00132B5C">
      <w:r>
        <w:separator/>
      </w:r>
    </w:p>
  </w:endnote>
  <w:endnote w:type="continuationSeparator" w:id="0">
    <w:p w:rsidR="00FB4B2C" w:rsidRDefault="00FB4B2C" w:rsidP="001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2C" w:rsidRDefault="00FB4B2C" w:rsidP="00132B5C">
      <w:r>
        <w:separator/>
      </w:r>
    </w:p>
  </w:footnote>
  <w:footnote w:type="continuationSeparator" w:id="0">
    <w:p w:rsidR="00FB4B2C" w:rsidRDefault="00FB4B2C" w:rsidP="0013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5C" w:rsidRDefault="00132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C"/>
    <w:rsid w:val="00132B5C"/>
    <w:rsid w:val="00930A8B"/>
    <w:rsid w:val="00C631C3"/>
    <w:rsid w:val="00D95CFA"/>
    <w:rsid w:val="00E81EB4"/>
    <w:rsid w:val="00EE591B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666DB-A725-474C-A690-2C8D7674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2B5C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132B5C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B5C"/>
  </w:style>
  <w:style w:type="paragraph" w:styleId="a5">
    <w:name w:val="footer"/>
    <w:basedOn w:val="a"/>
    <w:link w:val="a6"/>
    <w:uiPriority w:val="99"/>
    <w:unhideWhenUsed/>
    <w:rsid w:val="00132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B5C"/>
  </w:style>
  <w:style w:type="character" w:customStyle="1" w:styleId="10">
    <w:name w:val="Заголовок 1 Знак"/>
    <w:basedOn w:val="a0"/>
    <w:link w:val="1"/>
    <w:uiPriority w:val="99"/>
    <w:rsid w:val="00132B5C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2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132B5C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3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77257D427AD1E4BF14D5A8E7789961C.dms.sberbank.ru/477257D427AD1E4BF14D5A8E7789961C-C26D1A5B6DC6F13183EFF08AB246502B-41683E8254AF79AB9CBFFE8C12347C7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Глотина</dc:creator>
  <cp:keywords/>
  <dc:description/>
  <cp:lastModifiedBy>Рязанцева Ирина Николаевна</cp:lastModifiedBy>
  <cp:revision>2</cp:revision>
  <dcterms:created xsi:type="dcterms:W3CDTF">2023-11-20T12:23:00Z</dcterms:created>
  <dcterms:modified xsi:type="dcterms:W3CDTF">2023-11-20T12:23:00Z</dcterms:modified>
</cp:coreProperties>
</file>