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61"/>
        <w:gridCol w:w="4080"/>
      </w:tblGrid>
      <w:tr w:rsidR="00737F0E" w:rsidRPr="003709BC" w:rsidTr="00CF3C19">
        <w:trPr>
          <w:trHeight w:val="1400"/>
        </w:trPr>
        <w:tc>
          <w:tcPr>
            <w:tcW w:w="139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37F0E" w:rsidRPr="003709BC" w:rsidRDefault="00737F0E" w:rsidP="00CF3C19">
            <w:pPr>
              <w:pStyle w:val="a6"/>
              <w:suppressAutoHyphens/>
              <w:ind w:left="567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3C19" w:rsidRPr="003709BC" w:rsidTr="00E2306B">
        <w:tc>
          <w:tcPr>
            <w:tcW w:w="13968" w:type="dxa"/>
            <w:gridSpan w:val="3"/>
            <w:vAlign w:val="center"/>
          </w:tcPr>
          <w:p w:rsidR="00CF3C19" w:rsidRPr="003709BC" w:rsidRDefault="00CF3C19" w:rsidP="00CF3C19">
            <w:pPr>
              <w:pStyle w:val="a6"/>
              <w:suppressAutoHyphens/>
              <w:ind w:left="567" w:firstLine="0"/>
              <w:jc w:val="center"/>
              <w:rPr>
                <w:rFonts w:ascii="Times New Roman CYR" w:hAnsi="Times New Roman CYR" w:cs="Times New Roman CYR"/>
                <w:b/>
              </w:rPr>
            </w:pPr>
            <w:r w:rsidRPr="003709BC">
              <w:rPr>
                <w:rFonts w:ascii="Times New Roman CYR" w:hAnsi="Times New Roman CYR" w:cs="Times New Roman CYR"/>
                <w:b/>
              </w:rPr>
              <w:t xml:space="preserve">При залоге </w:t>
            </w:r>
            <w:r>
              <w:rPr>
                <w:rFonts w:ascii="Times New Roman CYR" w:hAnsi="Times New Roman CYR" w:cs="Times New Roman CYR"/>
                <w:b/>
              </w:rPr>
              <w:t>о</w:t>
            </w:r>
            <w:r w:rsidRPr="003709BC">
              <w:rPr>
                <w:rFonts w:ascii="Times New Roman CYR" w:hAnsi="Times New Roman CYR" w:cs="Times New Roman CYR"/>
                <w:b/>
              </w:rPr>
              <w:t>бъект</w:t>
            </w:r>
            <w:r>
              <w:rPr>
                <w:rFonts w:ascii="Times New Roman CYR" w:hAnsi="Times New Roman CYR" w:cs="Times New Roman CYR"/>
                <w:b/>
              </w:rPr>
              <w:t>ов</w:t>
            </w:r>
            <w:r w:rsidRPr="003709BC">
              <w:rPr>
                <w:rFonts w:ascii="Times New Roman CYR" w:hAnsi="Times New Roman CYR" w:cs="Times New Roman CYR"/>
                <w:b/>
              </w:rPr>
              <w:t xml:space="preserve"> недвижимост</w:t>
            </w:r>
            <w:r>
              <w:rPr>
                <w:rFonts w:ascii="Times New Roman CYR" w:hAnsi="Times New Roman CYR" w:cs="Times New Roman CYR"/>
                <w:b/>
              </w:rPr>
              <w:t>и и Нежилых помещений</w:t>
            </w:r>
            <w:r w:rsidRPr="003709BC">
              <w:rPr>
                <w:rFonts w:ascii="Times New Roman CYR" w:hAnsi="Times New Roman CYR" w:cs="Times New Roman CYR"/>
                <w:b/>
              </w:rPr>
              <w:t xml:space="preserve"> предоставляются:</w:t>
            </w:r>
          </w:p>
        </w:tc>
      </w:tr>
      <w:tr w:rsidR="00737F0E" w:rsidRPr="003709BC" w:rsidTr="00E2306B">
        <w:tc>
          <w:tcPr>
            <w:tcW w:w="2127" w:type="dxa"/>
            <w:vAlign w:val="center"/>
          </w:tcPr>
          <w:p w:rsidR="00737F0E" w:rsidRPr="003709BC" w:rsidRDefault="00737F0E" w:rsidP="00E2306B">
            <w:pPr>
              <w:suppressAutoHyphens/>
              <w:ind w:firstLine="0"/>
              <w:jc w:val="center"/>
              <w:rPr>
                <w:b/>
              </w:rPr>
            </w:pPr>
            <w:r w:rsidRPr="003709BC">
              <w:rPr>
                <w:b/>
              </w:rPr>
              <w:t>Объект залога</w:t>
            </w:r>
          </w:p>
        </w:tc>
        <w:tc>
          <w:tcPr>
            <w:tcW w:w="7761" w:type="dxa"/>
            <w:vAlign w:val="center"/>
          </w:tcPr>
          <w:p w:rsidR="00737F0E" w:rsidRPr="003709BC" w:rsidRDefault="00737F0E" w:rsidP="00E2306B">
            <w:pPr>
              <w:suppressAutoHyphens/>
              <w:jc w:val="center"/>
              <w:rPr>
                <w:b/>
              </w:rPr>
            </w:pPr>
            <w:r w:rsidRPr="003709BC">
              <w:rPr>
                <w:b/>
              </w:rPr>
              <w:t>Документы</w:t>
            </w:r>
          </w:p>
        </w:tc>
        <w:tc>
          <w:tcPr>
            <w:tcW w:w="4080" w:type="dxa"/>
            <w:vAlign w:val="center"/>
          </w:tcPr>
          <w:p w:rsidR="00737F0E" w:rsidRPr="003709BC" w:rsidRDefault="00737F0E" w:rsidP="00E2306B">
            <w:pPr>
              <w:suppressAutoHyphens/>
              <w:ind w:firstLine="0"/>
              <w:jc w:val="center"/>
              <w:rPr>
                <w:b/>
              </w:rPr>
            </w:pPr>
            <w:r w:rsidRPr="003709BC">
              <w:rPr>
                <w:b/>
              </w:rPr>
              <w:t>Примечание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 w:val="restart"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  <w:r w:rsidRPr="003709BC">
              <w:rPr>
                <w:b/>
                <w:iCs/>
              </w:rPr>
              <w:t>Жилое помещение</w:t>
            </w: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  <w:rPr>
                <w:b/>
                <w:bCs/>
              </w:rPr>
            </w:pPr>
            <w:r w:rsidRPr="003709BC">
              <w:t>докумен</w:t>
            </w:r>
            <w:proofErr w:type="gramStart"/>
            <w:r w:rsidRPr="003709BC">
              <w:t>т(</w:t>
            </w:r>
            <w:proofErr w:type="gramEnd"/>
            <w:r w:rsidRPr="003709BC">
              <w:t>ы), являющийся(</w:t>
            </w:r>
            <w:proofErr w:type="spellStart"/>
            <w:r w:rsidRPr="003709BC">
              <w:t>иеся</w:t>
            </w:r>
            <w:proofErr w:type="spellEnd"/>
            <w:r w:rsidRPr="003709BC">
              <w:t>) основанием возникновения права собственности залогодателя(ей) на Жилое помещение (договор купли-продажи, мены, дарения, свидетельство о праве на наследство, свидетельство о праве собственности на долю в общем совместном имуществе супругов, выданное пережившему супругу,  решение суда, договор передачи (приватизация), разрешение на строительство, иное) (при наличии)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Предъявляетс</w:t>
            </w:r>
            <w:proofErr w:type="gramStart"/>
            <w:r w:rsidRPr="003709BC">
              <w:t>я(</w:t>
            </w:r>
            <w:proofErr w:type="spellStart"/>
            <w:proofErr w:type="gramEnd"/>
            <w:r w:rsidRPr="003709BC">
              <w:t>ются</w:t>
            </w:r>
            <w:proofErr w:type="spellEnd"/>
            <w:r w:rsidRPr="003709BC">
              <w:t>) в оригинале для снятия с него(них) копии(</w:t>
            </w:r>
            <w:proofErr w:type="spellStart"/>
            <w:r w:rsidRPr="003709BC">
              <w:t>ий</w:t>
            </w:r>
            <w:proofErr w:type="spellEnd"/>
            <w:r w:rsidRPr="003709BC">
              <w:t xml:space="preserve">) работником Банка и вложения ее(их) в кредитное досье 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3"/>
              </w:numPr>
              <w:suppressAutoHyphens/>
              <w:ind w:left="479" w:hanging="425"/>
            </w:pPr>
            <w:r w:rsidRPr="003709BC">
              <w:t>отчет об оценке стоимости Жилого помещения</w:t>
            </w:r>
            <w:r w:rsidRPr="003709BC">
              <w:rPr>
                <w:rStyle w:val="a5"/>
              </w:rPr>
              <w:footnoteReference w:id="1"/>
            </w:r>
            <w:r w:rsidRPr="003709BC">
              <w:t xml:space="preserve">. 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Предоставляется в оригинале для вложения его  в кредитное досье</w:t>
            </w:r>
          </w:p>
        </w:tc>
      </w:tr>
      <w:tr w:rsidR="00737F0E" w:rsidRPr="003709BC" w:rsidTr="00E2306B">
        <w:trPr>
          <w:trHeight w:val="2717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CD7E8F" w:rsidRDefault="00737F0E" w:rsidP="00737F0E">
            <w:pPr>
              <w:widowControl/>
              <w:numPr>
                <w:ilvl w:val="0"/>
                <w:numId w:val="3"/>
              </w:numPr>
              <w:suppressAutoHyphens/>
              <w:ind w:left="479" w:hanging="425"/>
            </w:pPr>
            <w:r w:rsidRPr="00CD7E8F">
              <w:t>свидетельство о государственной регистрации права собственности залогодател</w:t>
            </w:r>
            <w:proofErr w:type="gramStart"/>
            <w:r w:rsidRPr="00CD7E8F">
              <w:t>я(</w:t>
            </w:r>
            <w:proofErr w:type="gramEnd"/>
            <w:r w:rsidRPr="00CD7E8F">
              <w:t>ей) на Жилое помещение</w:t>
            </w:r>
            <w:r>
              <w:rPr>
                <w:rStyle w:val="a5"/>
              </w:rPr>
              <w:footnoteReference w:id="2"/>
            </w:r>
          </w:p>
          <w:p w:rsidR="00737F0E" w:rsidRPr="00CD7E8F" w:rsidRDefault="00737F0E" w:rsidP="00E2306B"/>
          <w:p w:rsidR="00737F0E" w:rsidRDefault="00737F0E" w:rsidP="00E2306B">
            <w:r w:rsidRPr="00CD7E8F">
              <w:t xml:space="preserve">либо </w:t>
            </w:r>
          </w:p>
          <w:p w:rsidR="00737F0E" w:rsidRPr="00CD7E8F" w:rsidRDefault="00737F0E" w:rsidP="00E2306B"/>
          <w:p w:rsidR="00737F0E" w:rsidRPr="00CD7E8F" w:rsidRDefault="00737F0E" w:rsidP="00737F0E">
            <w:pPr>
              <w:widowControl/>
              <w:numPr>
                <w:ilvl w:val="0"/>
                <w:numId w:val="3"/>
              </w:numPr>
              <w:suppressAutoHyphens/>
              <w:ind w:left="479" w:hanging="425"/>
            </w:pPr>
            <w:r w:rsidRPr="00CD7E8F">
              <w:t>выписка из Единого государственного реестра прав на недвижимое имущество и сделок с ним (далее – ЕГРП)</w:t>
            </w:r>
            <w:r>
              <w:rPr>
                <w:rStyle w:val="a5"/>
              </w:rPr>
              <w:footnoteReference w:id="3"/>
            </w:r>
            <w:r w:rsidRPr="005C6013">
              <w:t xml:space="preserve"> </w:t>
            </w:r>
            <w:r w:rsidRPr="00CD7E8F">
              <w:t xml:space="preserve"> </w:t>
            </w:r>
          </w:p>
        </w:tc>
        <w:tc>
          <w:tcPr>
            <w:tcW w:w="4080" w:type="dxa"/>
          </w:tcPr>
          <w:p w:rsidR="00737F0E" w:rsidRPr="00CD7E8F" w:rsidRDefault="00737F0E" w:rsidP="00E2306B">
            <w:pPr>
              <w:ind w:firstLine="0"/>
            </w:pPr>
            <w:r w:rsidRPr="00CD7E8F">
              <w:t xml:space="preserve">Предоставляется в оригинале по желанию клиента для снятия с него (нее) копии работником Банка и вложения её в кредитное </w:t>
            </w:r>
            <w:r>
              <w:t>досье.</w:t>
            </w:r>
          </w:p>
          <w:p w:rsidR="00737F0E" w:rsidRPr="00CD7E8F" w:rsidRDefault="00737F0E" w:rsidP="00E2306B"/>
          <w:p w:rsidR="00737F0E" w:rsidRPr="00CD7E8F" w:rsidRDefault="00737F0E" w:rsidP="00E2306B">
            <w:pPr>
              <w:ind w:firstLine="0"/>
            </w:pPr>
            <w:r w:rsidRPr="00CD7E8F">
              <w:t>В случае если клиентом не был предоставлен ни один из указанных документов, то запрос необходимых сведений из ЕГРП осущес</w:t>
            </w:r>
            <w:r>
              <w:t>твляется Банком самостоятельно.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CD7E8F" w:rsidRDefault="00737F0E" w:rsidP="00737F0E">
            <w:pPr>
              <w:numPr>
                <w:ilvl w:val="0"/>
                <w:numId w:val="2"/>
              </w:numPr>
              <w:suppressAutoHyphens/>
              <w:ind w:left="479" w:hanging="425"/>
            </w:pPr>
            <w:r w:rsidRPr="00CD7E8F">
              <w:t xml:space="preserve">технический паспорт/поэтажный план и экспликация Жилого помещения (поэтажный план и экспликация могут быть предоставлены как отдельно, так и в составе технического </w:t>
            </w:r>
            <w:r w:rsidRPr="00CD7E8F">
              <w:lastRenderedPageBreak/>
              <w:t>паспорта)</w:t>
            </w:r>
          </w:p>
        </w:tc>
        <w:tc>
          <w:tcPr>
            <w:tcW w:w="4080" w:type="dxa"/>
          </w:tcPr>
          <w:p w:rsidR="00737F0E" w:rsidRPr="00CD7E8F" w:rsidRDefault="00737F0E" w:rsidP="00E2306B">
            <w:pPr>
              <w:suppressAutoHyphens/>
              <w:ind w:firstLine="0"/>
            </w:pPr>
            <w:r w:rsidRPr="00CD7E8F">
              <w:lastRenderedPageBreak/>
              <w:t xml:space="preserve">Предоставляются в оригинале для снятия с них копии работником Банка </w:t>
            </w:r>
            <w:r>
              <w:t xml:space="preserve">и вложения её в кредитное </w:t>
            </w:r>
            <w:r>
              <w:lastRenderedPageBreak/>
              <w:t>досье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CD7E8F" w:rsidRDefault="00737F0E" w:rsidP="00737F0E">
            <w:pPr>
              <w:numPr>
                <w:ilvl w:val="0"/>
                <w:numId w:val="2"/>
              </w:numPr>
              <w:suppressAutoHyphens/>
              <w:ind w:left="479" w:hanging="425"/>
            </w:pPr>
            <w:r w:rsidRPr="00CD7E8F">
              <w:t>кадастровый паспорт (не требуется при предоставлении клиентом технического паспорта)</w:t>
            </w:r>
          </w:p>
        </w:tc>
        <w:tc>
          <w:tcPr>
            <w:tcW w:w="4080" w:type="dxa"/>
          </w:tcPr>
          <w:p w:rsidR="00737F0E" w:rsidRPr="00CD7E8F" w:rsidRDefault="00737F0E" w:rsidP="00E2306B">
            <w:pPr>
              <w:suppressAutoHyphens/>
              <w:ind w:firstLine="0"/>
            </w:pPr>
            <w:r w:rsidRPr="00CD7E8F">
              <w:t xml:space="preserve">Предоставляется в оригинале по желанию клиента для снятия с него копии работником Банка и вложения её в кредитное досье. </w:t>
            </w:r>
          </w:p>
          <w:p w:rsidR="00737F0E" w:rsidRPr="00CD7E8F" w:rsidRDefault="00737F0E" w:rsidP="00E2306B">
            <w:pPr>
              <w:suppressAutoHyphens/>
              <w:ind w:firstLine="0"/>
            </w:pPr>
            <w:r w:rsidRPr="00CD7E8F">
              <w:t>В случае если клиентом не был предоставлен ни кадастровый паспорт, ни технический паспорт, то запрос необходимых сведений из Государственного кадастра недвижимости (далее ГКН) осуществляется</w:t>
            </w:r>
            <w:r>
              <w:t xml:space="preserve"> </w:t>
            </w:r>
            <w:r w:rsidRPr="00CD7E8F">
              <w:t>Банком самостоятельно.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2"/>
              </w:numPr>
              <w:suppressAutoHyphens/>
              <w:ind w:left="479"/>
              <w:rPr>
                <w:b/>
                <w:bCs/>
              </w:rPr>
            </w:pPr>
            <w:r w:rsidRPr="003709BC">
              <w:t>нотариально удостоверенное согласие</w:t>
            </w:r>
            <w:r w:rsidRPr="003709BC">
              <w:rPr>
                <w:rStyle w:val="a5"/>
              </w:rPr>
              <w:footnoteReference w:id="4"/>
            </w:r>
            <w:r w:rsidRPr="003709BC">
              <w:t xml:space="preserve"> супруг</w:t>
            </w:r>
            <w:proofErr w:type="gramStart"/>
            <w:r w:rsidRPr="003709BC">
              <w:t>а(</w:t>
            </w:r>
            <w:proofErr w:type="gramEnd"/>
            <w:r w:rsidRPr="003709BC">
              <w:t>и) на передачу Жилого помещения в залог</w:t>
            </w:r>
            <w:r w:rsidRPr="003709BC">
              <w:rPr>
                <w:rStyle w:val="a5"/>
              </w:rPr>
              <w:footnoteReference w:id="5"/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Предоставляется в оригинале для снятия с него копии и вложения ее</w:t>
            </w:r>
          </w:p>
          <w:p w:rsidR="00737F0E" w:rsidRPr="003709BC" w:rsidRDefault="00737F0E" w:rsidP="00E2306B">
            <w:pPr>
              <w:suppressAutoHyphens/>
              <w:ind w:firstLine="0"/>
              <w:rPr>
                <w:vertAlign w:val="superscript"/>
              </w:rPr>
            </w:pPr>
            <w:r w:rsidRPr="003709BC">
              <w:t xml:space="preserve">в кредитное </w:t>
            </w:r>
            <w:proofErr w:type="gramStart"/>
            <w:r w:rsidRPr="003709BC">
              <w:t>досье</w:t>
            </w:r>
            <w:proofErr w:type="gramEnd"/>
            <w:r w:rsidRPr="003709BC">
              <w:t xml:space="preserve"> в случае если  на момент приобретения  залогодателем права собственности на Жилое </w:t>
            </w:r>
            <w:r w:rsidRPr="003709BC">
              <w:lastRenderedPageBreak/>
              <w:t>помещение он состоял в браке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Default="00737F0E" w:rsidP="00737F0E">
            <w:pPr>
              <w:widowControl/>
              <w:numPr>
                <w:ilvl w:val="0"/>
                <w:numId w:val="7"/>
              </w:numPr>
              <w:tabs>
                <w:tab w:val="left" w:pos="513"/>
              </w:tabs>
              <w:suppressAutoHyphens/>
              <w:ind w:left="0" w:firstLine="141"/>
            </w:pPr>
            <w:r w:rsidRPr="003614A8">
              <w:t xml:space="preserve">нотариально удостоверенное заявление залогодателя Жилого помещения о том, что на момент приобретения права собственности он в браке не состоял </w:t>
            </w:r>
          </w:p>
          <w:p w:rsidR="00737F0E" w:rsidRPr="003614A8" w:rsidRDefault="00737F0E" w:rsidP="00E2306B">
            <w:pPr>
              <w:widowControl/>
              <w:tabs>
                <w:tab w:val="left" w:pos="513"/>
              </w:tabs>
              <w:suppressAutoHyphens/>
              <w:ind w:left="141" w:firstLine="0"/>
            </w:pPr>
            <w:r w:rsidRPr="003614A8">
              <w:t>либо</w:t>
            </w:r>
          </w:p>
          <w:p w:rsidR="00737F0E" w:rsidRPr="003709BC" w:rsidRDefault="00737F0E" w:rsidP="00737F0E">
            <w:pPr>
              <w:widowControl/>
              <w:numPr>
                <w:ilvl w:val="0"/>
                <w:numId w:val="5"/>
              </w:numPr>
              <w:suppressAutoHyphens/>
              <w:ind w:left="439" w:hanging="283"/>
              <w:rPr>
                <w:b/>
                <w:bCs/>
              </w:rPr>
            </w:pPr>
            <w:r w:rsidRPr="003614A8">
              <w:t>составленное в присутствии работника Банка заявление залогодателя Жилого помещения о том, что на момент приобретения права собственности он в браке не состоял</w:t>
            </w:r>
          </w:p>
        </w:tc>
        <w:tc>
          <w:tcPr>
            <w:tcW w:w="4080" w:type="dxa"/>
          </w:tcPr>
          <w:p w:rsidR="00737F0E" w:rsidRDefault="00737F0E" w:rsidP="00E2306B">
            <w:pPr>
              <w:suppressAutoHyphens/>
              <w:ind w:firstLine="0"/>
            </w:pPr>
            <w:r>
              <w:t>Предоставляется в оригинале для снятия с него копии и вложения ее</w:t>
            </w:r>
          </w:p>
          <w:p w:rsidR="00737F0E" w:rsidRDefault="00737F0E" w:rsidP="00E2306B">
            <w:pPr>
              <w:suppressAutoHyphens/>
              <w:ind w:firstLine="0"/>
            </w:pPr>
            <w:r>
              <w:t>в кредитное досье</w:t>
            </w:r>
          </w:p>
          <w:p w:rsidR="00737F0E" w:rsidRDefault="00737F0E" w:rsidP="00E2306B">
            <w:pPr>
              <w:suppressAutoHyphens/>
              <w:ind w:firstLine="0"/>
            </w:pPr>
          </w:p>
          <w:p w:rsidR="00737F0E" w:rsidRPr="003709BC" w:rsidRDefault="00737F0E" w:rsidP="00E2306B">
            <w:pPr>
              <w:suppressAutoHyphens/>
              <w:ind w:firstLine="0"/>
            </w:pPr>
            <w:r>
              <w:t xml:space="preserve">Составляется в присутствии работника Банка с обязательной идентификацией личности залогодателя и </w:t>
            </w:r>
            <w:proofErr w:type="gramStart"/>
            <w:r>
              <w:t>заверением</w:t>
            </w:r>
            <w:proofErr w:type="gramEnd"/>
            <w:r>
              <w:t xml:space="preserve"> его собственноручной подписи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5"/>
              </w:numPr>
              <w:suppressAutoHyphens/>
              <w:ind w:left="439" w:hanging="283"/>
              <w:rPr>
                <w:b/>
                <w:bCs/>
              </w:rPr>
            </w:pPr>
            <w:r w:rsidRPr="003709BC">
              <w:t>разрешение органов опеки и попечительства в соответствии с требованиями действующего законодательства</w:t>
            </w:r>
            <w:r w:rsidRPr="003709BC">
              <w:rPr>
                <w:rStyle w:val="a5"/>
              </w:rPr>
              <w:footnoteReference w:id="6"/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Предоставляется в оригинале для снятия с него копии и вложения ее</w:t>
            </w:r>
          </w:p>
          <w:p w:rsidR="00737F0E" w:rsidRPr="003709BC" w:rsidRDefault="00737F0E" w:rsidP="00E2306B">
            <w:pPr>
              <w:suppressAutoHyphens/>
              <w:ind w:firstLine="0"/>
            </w:pPr>
            <w:r w:rsidRPr="003709BC">
              <w:t xml:space="preserve">в кредитное </w:t>
            </w:r>
            <w:proofErr w:type="gramStart"/>
            <w:r w:rsidRPr="003709BC">
              <w:t>досье</w:t>
            </w:r>
            <w:proofErr w:type="gramEnd"/>
            <w:r w:rsidRPr="003709BC">
              <w:t xml:space="preserve"> в случае если собственником или одним из собственников передаваемого в залог Жилого помещения является несовершеннолетний 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5"/>
              </w:numPr>
              <w:suppressAutoHyphens/>
              <w:ind w:left="439" w:hanging="283"/>
              <w:rPr>
                <w:b/>
                <w:bCs/>
              </w:rPr>
            </w:pPr>
            <w:r w:rsidRPr="003709BC">
              <w:t>брачный договор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Предъявляется в оригинале для снятия с него копии и  вложения ее  в кредитное досье работником Банка в случае раздельного владения имуществом супругами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2"/>
              </w:numPr>
              <w:tabs>
                <w:tab w:val="left" w:pos="54"/>
              </w:tabs>
              <w:suppressAutoHyphens/>
              <w:ind w:left="479" w:hanging="425"/>
            </w:pPr>
            <w:r w:rsidRPr="003F7192">
              <w:t xml:space="preserve">справка из жилищно-эксплуатационного органа об отсутствии зарегистрированных жильцов в Жилом помещении или выписка из домовой книги, содержащая сведения о </w:t>
            </w:r>
            <w:proofErr w:type="gramStart"/>
            <w:r w:rsidRPr="003F7192">
              <w:t>наличии</w:t>
            </w:r>
            <w:proofErr w:type="gramEnd"/>
            <w:r w:rsidRPr="003F7192">
              <w:t>/ об отсутствии зарегистрированных жильцов</w:t>
            </w:r>
            <w:r>
              <w:rPr>
                <w:rStyle w:val="a5"/>
              </w:rPr>
              <w:footnoteReference w:id="7"/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Предоставляется в оригинале для вложения ее</w:t>
            </w:r>
          </w:p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в кредитное досье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2"/>
              </w:numPr>
              <w:tabs>
                <w:tab w:val="left" w:pos="54"/>
              </w:tabs>
              <w:suppressAutoHyphens/>
              <w:ind w:left="479" w:hanging="425"/>
            </w:pPr>
            <w:r w:rsidRPr="003709BC">
              <w:t xml:space="preserve">документы на земельный участок, на котором расположено Жилое </w:t>
            </w:r>
            <w:r w:rsidRPr="003709BC">
              <w:lastRenderedPageBreak/>
              <w:t>помещение, указанные в разделе 7.2 настояще</w:t>
            </w:r>
            <w:r>
              <w:t>го Приложения (в случае</w:t>
            </w:r>
            <w:r w:rsidRPr="003709BC">
              <w:t xml:space="preserve"> если земельные отношения оформлены).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rPr>
                <w:i/>
              </w:rPr>
            </w:pPr>
          </w:p>
          <w:p w:rsidR="00737F0E" w:rsidRPr="003709BC" w:rsidRDefault="00737F0E" w:rsidP="00E2306B">
            <w:pPr>
              <w:suppressAutoHyphens/>
            </w:pP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 w:val="restart"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  <w:r w:rsidRPr="003709BC">
              <w:rPr>
                <w:b/>
                <w:bCs/>
              </w:rPr>
              <w:lastRenderedPageBreak/>
              <w:t>З</w:t>
            </w:r>
            <w:r w:rsidRPr="003709BC">
              <w:rPr>
                <w:b/>
                <w:iCs/>
              </w:rPr>
              <w:t>емельный участок</w:t>
            </w: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  <w:rPr>
                <w:i/>
              </w:rPr>
            </w:pPr>
            <w:r w:rsidRPr="003709BC">
              <w:t>докумен</w:t>
            </w:r>
            <w:proofErr w:type="gramStart"/>
            <w:r w:rsidRPr="003709BC">
              <w:t>т(</w:t>
            </w:r>
            <w:proofErr w:type="gramEnd"/>
            <w:r w:rsidRPr="003709BC">
              <w:t>ы), являющийся(</w:t>
            </w:r>
            <w:proofErr w:type="spellStart"/>
            <w:r w:rsidRPr="003709BC">
              <w:t>иеся</w:t>
            </w:r>
            <w:proofErr w:type="spellEnd"/>
            <w:r w:rsidRPr="003709BC">
              <w:t>) основанием возникновения права собственности/аренды залогодателя(ей) на земельный участок (договор купли-продажи, мены, дарения, аренды, свидетельство о праве на наследство, свидетельство о праве собственности на долю в общем совместном имуществе супругов, выданное пережившему супругу,  решение суда, иное)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Предъявляетс</w:t>
            </w:r>
            <w:proofErr w:type="gramStart"/>
            <w:r w:rsidRPr="003709BC">
              <w:t>я(</w:t>
            </w:r>
            <w:proofErr w:type="spellStart"/>
            <w:proofErr w:type="gramEnd"/>
            <w:r w:rsidRPr="003709BC">
              <w:t>ются</w:t>
            </w:r>
            <w:proofErr w:type="spellEnd"/>
            <w:r w:rsidRPr="003709BC">
              <w:t>) в оригинале для снятия с него(них) копии(</w:t>
            </w:r>
            <w:proofErr w:type="spellStart"/>
            <w:r w:rsidRPr="003709BC">
              <w:t>ий</w:t>
            </w:r>
            <w:proofErr w:type="spellEnd"/>
            <w:r w:rsidRPr="003709BC">
              <w:t>) и вложения ее(их)  в кредитное досье работником Банка при его (их) наличии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  <w:rPr>
                <w:b/>
                <w:bCs/>
              </w:rPr>
            </w:pPr>
            <w:r w:rsidRPr="003709BC">
              <w:t xml:space="preserve">отчет об оценке стоимости </w:t>
            </w:r>
            <w:proofErr w:type="gramStart"/>
            <w:r w:rsidRPr="003709BC">
              <w:t>Земельного</w:t>
            </w:r>
            <w:proofErr w:type="gramEnd"/>
            <w:r w:rsidRPr="003709BC">
              <w:t xml:space="preserve"> участка</w:t>
            </w:r>
            <w:r w:rsidRPr="005C62CB">
              <w:rPr>
                <w:vertAlign w:val="superscript"/>
              </w:rPr>
              <w:t>3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Предоставляется в оригинале для вложения его  в кредитное досье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CD7E8F" w:rsidRDefault="00737F0E" w:rsidP="00737F0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</w:pPr>
            <w:r w:rsidRPr="00CD7E8F">
              <w:t>свидетельство о государственной регистрации права собственности залогодател</w:t>
            </w:r>
            <w:proofErr w:type="gramStart"/>
            <w:r w:rsidRPr="00CD7E8F">
              <w:t>я(</w:t>
            </w:r>
            <w:proofErr w:type="gramEnd"/>
            <w:r w:rsidRPr="00CD7E8F">
              <w:t>ей) на земельный участок</w:t>
            </w:r>
            <w:r>
              <w:rPr>
                <w:vertAlign w:val="superscript"/>
              </w:rPr>
              <w:t>4</w:t>
            </w:r>
          </w:p>
          <w:p w:rsidR="00737F0E" w:rsidRPr="00CD7E8F" w:rsidRDefault="00737F0E" w:rsidP="00E2306B">
            <w:pPr>
              <w:widowControl/>
              <w:tabs>
                <w:tab w:val="left" w:pos="8306"/>
              </w:tabs>
              <w:suppressAutoHyphens/>
              <w:ind w:left="479" w:firstLine="0"/>
            </w:pPr>
          </w:p>
          <w:p w:rsidR="00737F0E" w:rsidRPr="00CD7E8F" w:rsidRDefault="00737F0E" w:rsidP="00E2306B">
            <w:pPr>
              <w:widowControl/>
              <w:tabs>
                <w:tab w:val="left" w:pos="8306"/>
              </w:tabs>
              <w:suppressAutoHyphens/>
              <w:ind w:left="479" w:firstLine="0"/>
            </w:pPr>
            <w:r w:rsidRPr="00CD7E8F">
              <w:t>либо</w:t>
            </w:r>
          </w:p>
          <w:p w:rsidR="00737F0E" w:rsidRPr="00CD7E8F" w:rsidRDefault="00737F0E" w:rsidP="00E2306B">
            <w:pPr>
              <w:widowControl/>
              <w:tabs>
                <w:tab w:val="left" w:pos="8306"/>
              </w:tabs>
              <w:suppressAutoHyphens/>
              <w:ind w:left="479" w:firstLine="0"/>
            </w:pPr>
          </w:p>
          <w:p w:rsidR="00737F0E" w:rsidRPr="00CD7E8F" w:rsidRDefault="00737F0E" w:rsidP="00737F0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</w:pPr>
            <w:r w:rsidRPr="00CD7E8F">
              <w:t>выписка из ЕГРП</w:t>
            </w:r>
            <w:r>
              <w:rPr>
                <w:vertAlign w:val="superscript"/>
              </w:rPr>
              <w:t>5</w:t>
            </w:r>
            <w:r w:rsidRPr="00CD7E8F">
              <w:t xml:space="preserve"> </w:t>
            </w:r>
          </w:p>
          <w:p w:rsidR="00737F0E" w:rsidRPr="00CD7E8F" w:rsidRDefault="00737F0E" w:rsidP="00E2306B">
            <w:pPr>
              <w:tabs>
                <w:tab w:val="left" w:pos="993"/>
              </w:tabs>
              <w:ind w:left="862"/>
            </w:pPr>
          </w:p>
        </w:tc>
        <w:tc>
          <w:tcPr>
            <w:tcW w:w="4080" w:type="dxa"/>
          </w:tcPr>
          <w:p w:rsidR="00737F0E" w:rsidRPr="00CD7E8F" w:rsidRDefault="00737F0E" w:rsidP="00E2306B">
            <w:pPr>
              <w:tabs>
                <w:tab w:val="left" w:pos="993"/>
              </w:tabs>
              <w:ind w:firstLine="0"/>
            </w:pPr>
            <w:r w:rsidRPr="00CD7E8F">
              <w:t xml:space="preserve">Предоставляется в оригинале по желанию клиента для снятия с него (нее) копии работником Банка и вложения её в кредитное досье. </w:t>
            </w:r>
          </w:p>
          <w:p w:rsidR="00737F0E" w:rsidRPr="00CD7E8F" w:rsidRDefault="00737F0E" w:rsidP="00E2306B">
            <w:pPr>
              <w:tabs>
                <w:tab w:val="left" w:pos="993"/>
              </w:tabs>
            </w:pPr>
          </w:p>
          <w:p w:rsidR="00737F0E" w:rsidRPr="00CD7E8F" w:rsidRDefault="00737F0E" w:rsidP="00E2306B">
            <w:pPr>
              <w:tabs>
                <w:tab w:val="left" w:pos="993"/>
              </w:tabs>
              <w:ind w:firstLine="0"/>
            </w:pPr>
            <w:r w:rsidRPr="00CD7E8F">
              <w:t>В случае если клиентом не был предоставлен ни один из указанных документов, то запрос необходимых сведений из ЕГРП осуществляется Банком самостоятельно.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CD7E8F" w:rsidRDefault="00737F0E" w:rsidP="00737F0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</w:pPr>
            <w:r w:rsidRPr="00CD7E8F">
              <w:t>кадастровый паспорт/кадастровый план земельного участка</w:t>
            </w:r>
          </w:p>
        </w:tc>
        <w:tc>
          <w:tcPr>
            <w:tcW w:w="4080" w:type="dxa"/>
          </w:tcPr>
          <w:p w:rsidR="00737F0E" w:rsidRPr="00CD7E8F" w:rsidRDefault="00737F0E" w:rsidP="00E2306B">
            <w:pPr>
              <w:tabs>
                <w:tab w:val="left" w:pos="993"/>
              </w:tabs>
              <w:ind w:firstLine="0"/>
            </w:pPr>
            <w:r w:rsidRPr="00CD7E8F">
              <w:t xml:space="preserve">Предоставляется в оригинале по желанию клиента для снятия с него копии работником Банка и вложения её в кредитное досье. </w:t>
            </w:r>
          </w:p>
          <w:p w:rsidR="00737F0E" w:rsidRPr="00CD7E8F" w:rsidRDefault="00737F0E" w:rsidP="00E2306B">
            <w:pPr>
              <w:tabs>
                <w:tab w:val="left" w:pos="993"/>
              </w:tabs>
              <w:ind w:firstLine="0"/>
            </w:pPr>
            <w:r w:rsidRPr="00CD7E8F">
              <w:t>В случае если не был предоставлен ни один из указанных документов, то запрос необходимых сведений из ГКН осуществляется Банком самостоятельно.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2"/>
              </w:numPr>
              <w:suppressAutoHyphens/>
              <w:ind w:left="479"/>
              <w:rPr>
                <w:b/>
                <w:bCs/>
              </w:rPr>
            </w:pPr>
            <w:r w:rsidRPr="003709BC">
              <w:t>нотариально удостоверенное согласие</w:t>
            </w:r>
            <w:r>
              <w:rPr>
                <w:vertAlign w:val="superscript"/>
              </w:rPr>
              <w:t>6</w:t>
            </w:r>
            <w:r w:rsidRPr="003709BC">
              <w:t xml:space="preserve"> супруг</w:t>
            </w:r>
            <w:proofErr w:type="gramStart"/>
            <w:r w:rsidRPr="003709BC">
              <w:t>а(</w:t>
            </w:r>
            <w:proofErr w:type="gramEnd"/>
            <w:r w:rsidRPr="003709BC">
              <w:t>и) на передачу земельного участка в залог</w:t>
            </w:r>
            <w:r>
              <w:rPr>
                <w:vertAlign w:val="superscript"/>
              </w:rPr>
              <w:t>7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 xml:space="preserve">Предоставляется в оригинале для снятия с него копии и вложения ее </w:t>
            </w:r>
          </w:p>
          <w:p w:rsidR="00737F0E" w:rsidRPr="003709BC" w:rsidRDefault="00737F0E" w:rsidP="00E2306B">
            <w:pPr>
              <w:suppressAutoHyphens/>
              <w:ind w:firstLine="0"/>
            </w:pPr>
            <w:r w:rsidRPr="003709BC">
              <w:t xml:space="preserve">в кредитное </w:t>
            </w:r>
            <w:proofErr w:type="gramStart"/>
            <w:r w:rsidRPr="003709BC">
              <w:t>досье</w:t>
            </w:r>
            <w:proofErr w:type="gramEnd"/>
            <w:r w:rsidRPr="003709BC">
              <w:t xml:space="preserve"> в случае если  на момент приобретения залогодателем права собственности на земельный участок он состоял в браке 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Default="00737F0E" w:rsidP="00737F0E">
            <w:pPr>
              <w:widowControl/>
              <w:numPr>
                <w:ilvl w:val="0"/>
                <w:numId w:val="7"/>
              </w:numPr>
              <w:tabs>
                <w:tab w:val="left" w:pos="423"/>
              </w:tabs>
              <w:suppressAutoHyphens/>
              <w:ind w:left="33" w:firstLine="108"/>
            </w:pPr>
            <w:r w:rsidRPr="003614A8">
              <w:t xml:space="preserve">нотариально удостоверенное заявление залогодателя земельного участка о том, что на момент приобретения права собственности он в браке не состоял </w:t>
            </w:r>
          </w:p>
          <w:p w:rsidR="00737F0E" w:rsidRPr="003614A8" w:rsidRDefault="00737F0E" w:rsidP="00E2306B">
            <w:pPr>
              <w:widowControl/>
              <w:tabs>
                <w:tab w:val="left" w:pos="423"/>
              </w:tabs>
              <w:suppressAutoHyphens/>
              <w:ind w:left="141" w:firstLine="0"/>
            </w:pPr>
            <w:r w:rsidRPr="003614A8">
              <w:t>либо</w:t>
            </w:r>
          </w:p>
          <w:p w:rsidR="00737F0E" w:rsidRPr="00057FCF" w:rsidRDefault="00737F0E" w:rsidP="00737F0E">
            <w:pPr>
              <w:widowControl/>
              <w:numPr>
                <w:ilvl w:val="0"/>
                <w:numId w:val="5"/>
              </w:numPr>
              <w:suppressAutoHyphens/>
              <w:ind w:left="439" w:hanging="283"/>
              <w:rPr>
                <w:b/>
                <w:bCs/>
              </w:rPr>
            </w:pPr>
            <w:r w:rsidRPr="003614A8">
              <w:t>составленное в присутствии работника Банка заявление залогодателя земельного участка о том, что на момент приобретения права собственности он в браке не состоял</w:t>
            </w:r>
          </w:p>
        </w:tc>
        <w:tc>
          <w:tcPr>
            <w:tcW w:w="4080" w:type="dxa"/>
          </w:tcPr>
          <w:p w:rsidR="00737F0E" w:rsidRDefault="00737F0E" w:rsidP="00E2306B">
            <w:pPr>
              <w:suppressAutoHyphens/>
              <w:ind w:firstLine="0"/>
            </w:pPr>
            <w:r>
              <w:t>Предоставляется в оригинале для снятия с него копии и вложения  ее в кредитное досье</w:t>
            </w:r>
          </w:p>
          <w:p w:rsidR="00737F0E" w:rsidRDefault="00737F0E" w:rsidP="00E2306B">
            <w:pPr>
              <w:suppressAutoHyphens/>
              <w:ind w:firstLine="0"/>
            </w:pPr>
          </w:p>
          <w:p w:rsidR="00737F0E" w:rsidRPr="003709BC" w:rsidRDefault="00737F0E" w:rsidP="00E2306B">
            <w:pPr>
              <w:suppressAutoHyphens/>
              <w:ind w:firstLine="0"/>
            </w:pPr>
            <w:r>
              <w:t xml:space="preserve">Составляется в присутствии работника Банка с обязательной идентификацией личности залогодателя и </w:t>
            </w:r>
            <w:proofErr w:type="gramStart"/>
            <w:r>
              <w:t>заверением</w:t>
            </w:r>
            <w:proofErr w:type="gramEnd"/>
            <w:r>
              <w:t xml:space="preserve"> его собственноручной подписи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5"/>
              </w:numPr>
              <w:suppressAutoHyphens/>
              <w:ind w:left="439" w:hanging="283"/>
              <w:rPr>
                <w:b/>
                <w:bCs/>
              </w:rPr>
            </w:pPr>
            <w:r w:rsidRPr="003709BC">
              <w:t>разрешение органов опеки и попечительства в соответствии с требованиями действующего законодательства</w:t>
            </w:r>
            <w:r>
              <w:rPr>
                <w:vertAlign w:val="superscript"/>
              </w:rPr>
              <w:t>8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 xml:space="preserve">Предоставляется в оригинале для снятия с него копии и вложения  ее в кредитное </w:t>
            </w:r>
            <w:proofErr w:type="gramStart"/>
            <w:r w:rsidRPr="003709BC">
              <w:t>досье</w:t>
            </w:r>
            <w:proofErr w:type="gramEnd"/>
            <w:r w:rsidRPr="003709BC">
              <w:t xml:space="preserve"> в случае если собственником или одним из собственников передаваемого в залог земельного учас</w:t>
            </w:r>
            <w:r>
              <w:t>тка является несовершеннолетний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5"/>
              </w:numPr>
              <w:suppressAutoHyphens/>
              <w:ind w:left="439" w:hanging="283"/>
              <w:rPr>
                <w:b/>
                <w:bCs/>
              </w:rPr>
            </w:pPr>
            <w:r w:rsidRPr="003709BC">
              <w:t>брачный договор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Предъявляется в оригинале для снятия с него копии для вложения ее</w:t>
            </w:r>
          </w:p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в кредитное досье работником Банка в случае раздельного владения имуществом супругами.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 w:val="restart"/>
          </w:tcPr>
          <w:p w:rsidR="00737F0E" w:rsidRPr="003709BC" w:rsidRDefault="00737F0E" w:rsidP="00E2306B">
            <w:pPr>
              <w:suppressAutoHyphens/>
              <w:ind w:firstLine="0"/>
              <w:jc w:val="left"/>
              <w:rPr>
                <w:b/>
              </w:rPr>
            </w:pPr>
            <w:r w:rsidRPr="005F136B">
              <w:rPr>
                <w:b/>
              </w:rPr>
              <w:t>Д</w:t>
            </w:r>
            <w:r w:rsidRPr="003709BC">
              <w:rPr>
                <w:b/>
              </w:rPr>
              <w:t>ача</w:t>
            </w:r>
            <w:r>
              <w:rPr>
                <w:b/>
                <w:vertAlign w:val="superscript"/>
              </w:rPr>
              <w:t>9</w:t>
            </w:r>
            <w:r w:rsidRPr="003709BC">
              <w:rPr>
                <w:b/>
              </w:rPr>
              <w:t xml:space="preserve"> , садовый дом </w:t>
            </w:r>
            <w:r w:rsidRPr="003709BC">
              <w:rPr>
                <w:rStyle w:val="a5"/>
                <w:b/>
              </w:rPr>
              <w:footnoteReference w:id="8"/>
            </w:r>
            <w:proofErr w:type="gramStart"/>
            <w:r w:rsidRPr="003709BC">
              <w:rPr>
                <w:b/>
              </w:rPr>
              <w:t xml:space="preserve"> ,</w:t>
            </w:r>
            <w:proofErr w:type="gramEnd"/>
            <w:r w:rsidRPr="003709BC">
              <w:rPr>
                <w:b/>
              </w:rPr>
              <w:t xml:space="preserve"> другие строения потребительского назначения,  гараж,</w:t>
            </w:r>
          </w:p>
          <w:p w:rsidR="00737F0E" w:rsidRPr="003709BC" w:rsidRDefault="00737F0E" w:rsidP="00E2306B">
            <w:pPr>
              <w:suppressAutoHyphens/>
              <w:ind w:firstLine="0"/>
              <w:jc w:val="left"/>
              <w:rPr>
                <w:b/>
              </w:rPr>
            </w:pPr>
            <w:r w:rsidRPr="003709BC">
              <w:rPr>
                <w:b/>
              </w:rPr>
              <w:t xml:space="preserve">объект незавершенного строительства, </w:t>
            </w:r>
            <w:r w:rsidRPr="003709BC">
              <w:rPr>
                <w:b/>
              </w:rPr>
              <w:lastRenderedPageBreak/>
              <w:t>Нежилое помещение</w:t>
            </w: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  <w:rPr>
                <w:i/>
              </w:rPr>
            </w:pPr>
            <w:r w:rsidRPr="003709BC">
              <w:lastRenderedPageBreak/>
              <w:t>докумен</w:t>
            </w:r>
            <w:proofErr w:type="gramStart"/>
            <w:r w:rsidRPr="003709BC">
              <w:t>т(</w:t>
            </w:r>
            <w:proofErr w:type="gramEnd"/>
            <w:r w:rsidRPr="003709BC">
              <w:t>ы), являющийся(</w:t>
            </w:r>
            <w:proofErr w:type="spellStart"/>
            <w:r w:rsidRPr="003709BC">
              <w:t>иеся</w:t>
            </w:r>
            <w:proofErr w:type="spellEnd"/>
            <w:r w:rsidRPr="003709BC">
              <w:t>) основанием возникновения права собственности залогодателя(ей) на дачу, садовый дом, другие строения потребительского назначения,  гараж, объект незавершенного строительства, Нежилое помещение (договор купли-продажи, мены, дарения, свидетельство о праве на наследство, свидетельство о праве собственности на долю в общем совместном имуществе супругов, выданное пережившему супругу, решение суда, разрешение на строительство, иное)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Предъявляетс</w:t>
            </w:r>
            <w:proofErr w:type="gramStart"/>
            <w:r w:rsidRPr="003709BC">
              <w:t>я(</w:t>
            </w:r>
            <w:proofErr w:type="spellStart"/>
            <w:proofErr w:type="gramEnd"/>
            <w:r w:rsidRPr="003709BC">
              <w:t>ются</w:t>
            </w:r>
            <w:proofErr w:type="spellEnd"/>
            <w:r w:rsidRPr="003709BC">
              <w:t>) в оригинале для снятия с него(них) копии(</w:t>
            </w:r>
            <w:proofErr w:type="spellStart"/>
            <w:r w:rsidRPr="003709BC">
              <w:t>ий</w:t>
            </w:r>
            <w:proofErr w:type="spellEnd"/>
            <w:r w:rsidRPr="003709BC">
              <w:t>) вложения ее(их)в кредитное досье работником Банка при его (их) наличии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</w:pPr>
            <w:r w:rsidRPr="003709BC">
              <w:t xml:space="preserve">отчет об оценке стоимости дачи, садового дома, других строений </w:t>
            </w:r>
            <w:r w:rsidRPr="003709BC">
              <w:lastRenderedPageBreak/>
              <w:t>потребительского назначения,  гаража, объекта незавершенного строительства, Нежилого помещение</w:t>
            </w:r>
            <w:r>
              <w:rPr>
                <w:vertAlign w:val="superscript"/>
              </w:rPr>
              <w:t>3</w:t>
            </w:r>
            <w:r w:rsidRPr="003709BC">
              <w:t xml:space="preserve"> .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lastRenderedPageBreak/>
              <w:t xml:space="preserve">Предоставляется в оригинале для </w:t>
            </w:r>
            <w:r w:rsidRPr="003709BC">
              <w:lastRenderedPageBreak/>
              <w:t>вложения его  в кредитное досье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CD7E8F" w:rsidRDefault="00737F0E" w:rsidP="00737F0E">
            <w:pPr>
              <w:numPr>
                <w:ilvl w:val="0"/>
                <w:numId w:val="1"/>
              </w:numPr>
              <w:tabs>
                <w:tab w:val="num" w:pos="567"/>
                <w:tab w:val="left" w:pos="8306"/>
              </w:tabs>
              <w:suppressAutoHyphens/>
              <w:ind w:left="479" w:hanging="338"/>
            </w:pPr>
            <w:r w:rsidRPr="00CD7E8F">
              <w:t>свидетельство о государственной регистрации права собственности залогодател</w:t>
            </w:r>
            <w:proofErr w:type="gramStart"/>
            <w:r w:rsidRPr="00CD7E8F">
              <w:t>я(</w:t>
            </w:r>
            <w:proofErr w:type="gramEnd"/>
            <w:r w:rsidRPr="00CD7E8F">
              <w:t>ей) на дачу, садовый дом, другие строения потребительского назначения,  гараж, объект незавершенного строительства, Нежилое помещение</w:t>
            </w:r>
            <w:r w:rsidRPr="00CD7E8F">
              <w:rPr>
                <w:vertAlign w:val="superscript"/>
              </w:rPr>
              <w:t>4</w:t>
            </w:r>
          </w:p>
          <w:p w:rsidR="00737F0E" w:rsidRPr="00CD7E8F" w:rsidRDefault="00737F0E" w:rsidP="00E2306B">
            <w:pPr>
              <w:tabs>
                <w:tab w:val="left" w:pos="8306"/>
              </w:tabs>
              <w:suppressAutoHyphens/>
              <w:ind w:firstLine="0"/>
            </w:pPr>
            <w:r w:rsidRPr="00CD7E8F">
              <w:t>либо</w:t>
            </w:r>
          </w:p>
          <w:p w:rsidR="00737F0E" w:rsidRPr="00CD7E8F" w:rsidRDefault="00737F0E" w:rsidP="00E2306B">
            <w:pPr>
              <w:tabs>
                <w:tab w:val="left" w:pos="8306"/>
              </w:tabs>
              <w:suppressAutoHyphens/>
              <w:ind w:left="479"/>
            </w:pPr>
          </w:p>
          <w:p w:rsidR="00737F0E" w:rsidRPr="00CD7E8F" w:rsidRDefault="00737F0E" w:rsidP="00737F0E">
            <w:pPr>
              <w:numPr>
                <w:ilvl w:val="0"/>
                <w:numId w:val="1"/>
              </w:numPr>
              <w:tabs>
                <w:tab w:val="num" w:pos="567"/>
                <w:tab w:val="left" w:pos="8306"/>
              </w:tabs>
              <w:suppressAutoHyphens/>
              <w:ind w:left="479" w:hanging="338"/>
            </w:pPr>
            <w:r w:rsidRPr="00CD7E8F">
              <w:t>выписка из ЕГРП</w:t>
            </w:r>
            <w:r w:rsidRPr="00CD7E8F">
              <w:rPr>
                <w:vertAlign w:val="superscript"/>
              </w:rPr>
              <w:t>5</w:t>
            </w:r>
          </w:p>
          <w:p w:rsidR="00737F0E" w:rsidRPr="00CD7E8F" w:rsidRDefault="00737F0E" w:rsidP="00E2306B">
            <w:pPr>
              <w:tabs>
                <w:tab w:val="left" w:pos="8306"/>
              </w:tabs>
              <w:suppressAutoHyphens/>
              <w:ind w:left="479" w:firstLine="88"/>
            </w:pPr>
          </w:p>
          <w:p w:rsidR="00737F0E" w:rsidRPr="00CD7E8F" w:rsidRDefault="00737F0E" w:rsidP="00E2306B">
            <w:pPr>
              <w:tabs>
                <w:tab w:val="left" w:pos="8306"/>
              </w:tabs>
              <w:suppressAutoHyphens/>
              <w:ind w:left="479"/>
            </w:pPr>
          </w:p>
        </w:tc>
        <w:tc>
          <w:tcPr>
            <w:tcW w:w="4080" w:type="dxa"/>
          </w:tcPr>
          <w:p w:rsidR="00737F0E" w:rsidRPr="00CD7E8F" w:rsidRDefault="00737F0E" w:rsidP="00E2306B">
            <w:pPr>
              <w:suppressAutoHyphens/>
            </w:pPr>
            <w:r w:rsidRPr="00CD7E8F">
              <w:t xml:space="preserve">Предоставляется в оригинале по желанию клиента для снятия с него (нее) копии работником Банка и вложения её в кредитное досье. </w:t>
            </w:r>
          </w:p>
          <w:p w:rsidR="00737F0E" w:rsidRPr="00CD7E8F" w:rsidRDefault="00737F0E" w:rsidP="00E2306B">
            <w:pPr>
              <w:suppressAutoHyphens/>
            </w:pPr>
            <w:r w:rsidRPr="00CD7E8F">
              <w:t>В случае если клиентом не был предоставлен ни один из указанных документов, то запрос необходимых сведений из ЕГРП осуществляется Банком самостоятельно.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CD7E8F" w:rsidRDefault="00737F0E" w:rsidP="00737F0E">
            <w:pPr>
              <w:numPr>
                <w:ilvl w:val="0"/>
                <w:numId w:val="4"/>
              </w:numPr>
              <w:suppressAutoHyphens/>
              <w:ind w:left="479" w:hanging="425"/>
            </w:pPr>
            <w:r w:rsidRPr="00CD7E8F">
              <w:t>технический паспорт/поэтажный план и экспликация дачи, садового дома, других строений потребительского назначения, гаража, объекта незавершенного строительства, Нежилого помещения (поэтажный план и экспликация могут быть предоставлены как отдельно, так и в составе технического паспорта)</w:t>
            </w:r>
          </w:p>
        </w:tc>
        <w:tc>
          <w:tcPr>
            <w:tcW w:w="4080" w:type="dxa"/>
          </w:tcPr>
          <w:p w:rsidR="00737F0E" w:rsidRPr="00CD7E8F" w:rsidRDefault="00737F0E" w:rsidP="00E2306B">
            <w:pPr>
              <w:suppressAutoHyphens/>
              <w:ind w:firstLine="0"/>
            </w:pPr>
            <w:r w:rsidRPr="00CD7E8F">
              <w:t>Предоставляются в оригинале для снятия с них копии работником Банка и вложения её в кредитное досье.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CD7E8F" w:rsidRDefault="00737F0E" w:rsidP="00737F0E">
            <w:pPr>
              <w:numPr>
                <w:ilvl w:val="0"/>
                <w:numId w:val="4"/>
              </w:numPr>
              <w:suppressAutoHyphens/>
              <w:ind w:left="479" w:hanging="425"/>
            </w:pPr>
            <w:r w:rsidRPr="00CD7E8F">
              <w:t>кадастровый паспорт (не требуется при предоставлении клиентом технического паспорта)</w:t>
            </w:r>
          </w:p>
        </w:tc>
        <w:tc>
          <w:tcPr>
            <w:tcW w:w="4080" w:type="dxa"/>
          </w:tcPr>
          <w:p w:rsidR="00737F0E" w:rsidRPr="00CD7E8F" w:rsidRDefault="00737F0E" w:rsidP="00E2306B">
            <w:pPr>
              <w:suppressAutoHyphens/>
              <w:ind w:firstLine="0"/>
            </w:pPr>
            <w:r w:rsidRPr="00CD7E8F">
              <w:t xml:space="preserve">Предоставляется в оригинале по желанию клиента для снятия с него копии работником Банка и вложения её  в кредитное досье. </w:t>
            </w:r>
          </w:p>
          <w:p w:rsidR="00737F0E" w:rsidRPr="00CD7E8F" w:rsidRDefault="00737F0E" w:rsidP="00E2306B">
            <w:pPr>
              <w:suppressAutoHyphens/>
            </w:pPr>
          </w:p>
          <w:p w:rsidR="00737F0E" w:rsidRPr="00CD7E8F" w:rsidRDefault="00737F0E" w:rsidP="00E2306B">
            <w:pPr>
              <w:suppressAutoHyphens/>
              <w:ind w:firstLine="0"/>
            </w:pPr>
            <w:r w:rsidRPr="00CD7E8F">
              <w:t>В случае если клиентом не был предоставлен ни кадастровый паспорт, ни технический паспорт, то запрос необходимых сведений из ГКН осуществляется Банком самостоятельно.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2"/>
              </w:numPr>
              <w:suppressAutoHyphens/>
              <w:ind w:left="479"/>
              <w:rPr>
                <w:b/>
                <w:bCs/>
              </w:rPr>
            </w:pPr>
            <w:r w:rsidRPr="003709BC">
              <w:t>нотариально удостоверенное согласие</w:t>
            </w:r>
            <w:r>
              <w:rPr>
                <w:vertAlign w:val="superscript"/>
              </w:rPr>
              <w:t>6</w:t>
            </w:r>
            <w:r w:rsidRPr="003709BC">
              <w:t xml:space="preserve"> супруг</w:t>
            </w:r>
            <w:proofErr w:type="gramStart"/>
            <w:r w:rsidRPr="003709BC">
              <w:t>а(</w:t>
            </w:r>
            <w:proofErr w:type="gramEnd"/>
            <w:r w:rsidRPr="003709BC">
              <w:t>и) на передачу дачи, садового дома, других строений потребительского назначения, гаража, объекта незавершенного строительства, Нежилого помещения  в залог</w:t>
            </w:r>
            <w:r>
              <w:rPr>
                <w:vertAlign w:val="superscript"/>
              </w:rPr>
              <w:t>7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 xml:space="preserve">Предоставляется в оригинале для снятия с него копии и вложения ее в кредитное </w:t>
            </w:r>
            <w:proofErr w:type="gramStart"/>
            <w:r w:rsidRPr="003709BC">
              <w:t>досье</w:t>
            </w:r>
            <w:proofErr w:type="gramEnd"/>
            <w:r w:rsidRPr="003709BC">
              <w:t xml:space="preserve"> в случае если  на момент приобретения залогодателем права собственности на дачу, садовый дом, других строений потребительского назначения, гараж, </w:t>
            </w:r>
            <w:r w:rsidRPr="003709BC">
              <w:lastRenderedPageBreak/>
              <w:t>объект незавершенного строительства Нежилое помещение он состоял в браке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Default="00737F0E" w:rsidP="00737F0E">
            <w:pPr>
              <w:widowControl/>
              <w:numPr>
                <w:ilvl w:val="0"/>
                <w:numId w:val="7"/>
              </w:numPr>
              <w:suppressAutoHyphens/>
              <w:ind w:left="425" w:hanging="284"/>
            </w:pPr>
            <w:r w:rsidRPr="003614A8">
              <w:t xml:space="preserve">нотариально удостоверенное заявление залогодателя дачи, садового дома, других строений потребительского назначения, гаража, объекта незавершенного строительства, Нежилого помещения о том, что на момент приобретения права собственности он в браке не состоял </w:t>
            </w:r>
          </w:p>
          <w:p w:rsidR="00737F0E" w:rsidRPr="003614A8" w:rsidRDefault="00737F0E" w:rsidP="00E2306B">
            <w:pPr>
              <w:widowControl/>
              <w:suppressAutoHyphens/>
              <w:ind w:left="425" w:firstLine="0"/>
            </w:pPr>
            <w:r w:rsidRPr="003614A8">
              <w:t>либо</w:t>
            </w:r>
          </w:p>
          <w:p w:rsidR="00737F0E" w:rsidRPr="003709BC" w:rsidRDefault="00737F0E" w:rsidP="00737F0E">
            <w:pPr>
              <w:widowControl/>
              <w:numPr>
                <w:ilvl w:val="0"/>
                <w:numId w:val="5"/>
              </w:numPr>
              <w:suppressAutoHyphens/>
              <w:ind w:left="439" w:hanging="283"/>
              <w:rPr>
                <w:b/>
                <w:bCs/>
              </w:rPr>
            </w:pPr>
            <w:r w:rsidRPr="003614A8">
              <w:t>составленное в присутствии работника Банка заявление залогодателя дачи, садового дома, других строений потребительского назначения, гаража, объекта незавершенного строительства, Нежилого помещения о том, что на момент приобретения права собственности он в браке не состоял</w:t>
            </w:r>
          </w:p>
        </w:tc>
        <w:tc>
          <w:tcPr>
            <w:tcW w:w="4080" w:type="dxa"/>
          </w:tcPr>
          <w:p w:rsidR="00737F0E" w:rsidRDefault="00737F0E" w:rsidP="00E2306B">
            <w:pPr>
              <w:suppressAutoHyphens/>
              <w:ind w:firstLine="0"/>
            </w:pPr>
            <w:r>
              <w:t xml:space="preserve">Предоставляется в оригинале для снятия с него копии и вложения ее в кредитное досье </w:t>
            </w:r>
          </w:p>
          <w:p w:rsidR="00737F0E" w:rsidRDefault="00737F0E" w:rsidP="00E2306B">
            <w:pPr>
              <w:suppressAutoHyphens/>
              <w:ind w:firstLine="0"/>
            </w:pPr>
          </w:p>
          <w:p w:rsidR="00737F0E" w:rsidRDefault="00737F0E" w:rsidP="00E2306B">
            <w:pPr>
              <w:suppressAutoHyphens/>
              <w:ind w:firstLine="0"/>
            </w:pPr>
          </w:p>
          <w:p w:rsidR="00737F0E" w:rsidRDefault="00737F0E" w:rsidP="00E2306B">
            <w:pPr>
              <w:suppressAutoHyphens/>
              <w:ind w:firstLine="0"/>
            </w:pPr>
          </w:p>
          <w:p w:rsidR="00737F0E" w:rsidRPr="003709BC" w:rsidRDefault="00737F0E" w:rsidP="00E2306B">
            <w:pPr>
              <w:suppressAutoHyphens/>
              <w:ind w:firstLine="0"/>
            </w:pPr>
            <w:r>
              <w:t xml:space="preserve">Составляется в присутствии работника Банка с обязательной идентификацией личности залогодателя и </w:t>
            </w:r>
            <w:proofErr w:type="gramStart"/>
            <w:r>
              <w:t>заверением</w:t>
            </w:r>
            <w:proofErr w:type="gramEnd"/>
            <w:r>
              <w:t xml:space="preserve"> его собственноручной подписи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5"/>
              </w:numPr>
              <w:suppressAutoHyphens/>
              <w:ind w:left="439" w:hanging="283"/>
              <w:rPr>
                <w:b/>
                <w:bCs/>
              </w:rPr>
            </w:pPr>
            <w:r w:rsidRPr="003709BC">
              <w:t>разрешение органов опеки и попечительства в соответствии с требованиями действующего законодательства</w:t>
            </w:r>
            <w:r>
              <w:rPr>
                <w:vertAlign w:val="superscript"/>
              </w:rPr>
              <w:t>8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 xml:space="preserve">Предоставляется в оригинале для снятия с него копии и вложения ее в кредитное </w:t>
            </w:r>
            <w:proofErr w:type="gramStart"/>
            <w:r w:rsidRPr="003709BC">
              <w:t>досье</w:t>
            </w:r>
            <w:proofErr w:type="gramEnd"/>
            <w:r w:rsidRPr="003709BC">
              <w:t xml:space="preserve"> в случае если собственником или одним из собственников передаваемого в залог нежилого помещения  является несовершеннолетний</w:t>
            </w:r>
          </w:p>
        </w:tc>
      </w:tr>
      <w:tr w:rsidR="00737F0E" w:rsidRPr="003709BC" w:rsidTr="00E2306B">
        <w:trPr>
          <w:trHeight w:val="306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5"/>
              </w:numPr>
              <w:suppressAutoHyphens/>
              <w:ind w:left="439" w:hanging="283"/>
              <w:rPr>
                <w:b/>
                <w:bCs/>
              </w:rPr>
            </w:pPr>
            <w:r w:rsidRPr="003709BC">
              <w:t>брачный договор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Предъявляется в оригинале для снятия с него копии и вложения ее в кредитное досье работником Банка в случае раздельного владения имуществом супругами</w:t>
            </w:r>
          </w:p>
        </w:tc>
      </w:tr>
      <w:tr w:rsidR="00737F0E" w:rsidRPr="003709BC" w:rsidTr="00E2306B">
        <w:trPr>
          <w:trHeight w:val="519"/>
        </w:trPr>
        <w:tc>
          <w:tcPr>
            <w:tcW w:w="2127" w:type="dxa"/>
            <w:vMerge/>
          </w:tcPr>
          <w:p w:rsidR="00737F0E" w:rsidRPr="003709BC" w:rsidRDefault="00737F0E" w:rsidP="00E2306B">
            <w:pPr>
              <w:suppressAutoHyphens/>
              <w:ind w:firstLine="0"/>
              <w:jc w:val="left"/>
              <w:rPr>
                <w:b/>
              </w:rPr>
            </w:pPr>
          </w:p>
        </w:tc>
        <w:tc>
          <w:tcPr>
            <w:tcW w:w="7761" w:type="dxa"/>
          </w:tcPr>
          <w:p w:rsidR="00737F0E" w:rsidRPr="003709BC" w:rsidRDefault="00737F0E" w:rsidP="00737F0E">
            <w:pPr>
              <w:widowControl/>
              <w:numPr>
                <w:ilvl w:val="0"/>
                <w:numId w:val="5"/>
              </w:numPr>
              <w:suppressAutoHyphens/>
              <w:ind w:left="439" w:hanging="283"/>
            </w:pPr>
            <w:r w:rsidRPr="003709BC">
              <w:t>документы на земельный участок, на котором расположе</w:t>
            </w:r>
            <w:proofErr w:type="gramStart"/>
            <w:r w:rsidRPr="003709BC">
              <w:t>н(</w:t>
            </w:r>
            <w:proofErr w:type="gramEnd"/>
            <w:r w:rsidRPr="003709BC">
              <w:t>а)(ы) дача, садовый дом, другие строения потребительского назначения, гараж, объект незавершенного строительства, Нежилое помещение, указанные в разделе 7.2 настоящего Приложения (в случае, если земельные отношения оформлены).</w:t>
            </w:r>
          </w:p>
        </w:tc>
        <w:tc>
          <w:tcPr>
            <w:tcW w:w="4080" w:type="dxa"/>
          </w:tcPr>
          <w:p w:rsidR="00737F0E" w:rsidRPr="003709BC" w:rsidRDefault="00737F0E" w:rsidP="00E2306B">
            <w:pPr>
              <w:suppressAutoHyphens/>
            </w:pPr>
            <w:r w:rsidRPr="003709BC">
              <w:t xml:space="preserve">Предъявляются в оригинале для снятия с них копии и вложения в кредитное досье работником Банка </w:t>
            </w:r>
          </w:p>
        </w:tc>
      </w:tr>
    </w:tbl>
    <w:p w:rsidR="00CF3C19" w:rsidRDefault="00CF3C19" w:rsidP="00E2306B">
      <w:pPr>
        <w:suppressAutoHyphens/>
        <w:ind w:firstLine="0"/>
        <w:jc w:val="center"/>
        <w:rPr>
          <w:b/>
        </w:rPr>
        <w:sectPr w:rsidR="00CF3C19" w:rsidSect="00737F0E">
          <w:footerReference w:type="default" r:id="rId9"/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3"/>
        <w:gridCol w:w="4048"/>
      </w:tblGrid>
      <w:tr w:rsidR="00737F0E" w:rsidRPr="003709BC" w:rsidTr="00E2306B">
        <w:trPr>
          <w:trHeight w:val="519"/>
        </w:trPr>
        <w:tc>
          <w:tcPr>
            <w:tcW w:w="13968" w:type="dxa"/>
            <w:gridSpan w:val="3"/>
          </w:tcPr>
          <w:p w:rsidR="00737F0E" w:rsidRPr="003709BC" w:rsidRDefault="00737F0E" w:rsidP="00E2306B">
            <w:pPr>
              <w:suppressAutoHyphens/>
              <w:ind w:firstLine="0"/>
              <w:jc w:val="center"/>
            </w:pPr>
            <w:bookmarkStart w:id="0" w:name="_GoBack"/>
            <w:bookmarkEnd w:id="0"/>
            <w:r w:rsidRPr="003709BC">
              <w:rPr>
                <w:b/>
              </w:rPr>
              <w:lastRenderedPageBreak/>
              <w:t>Залогодатель - юридическое лицо предоставляет в Банк следующие документы (дополнительно к указанным выше)</w:t>
            </w:r>
          </w:p>
        </w:tc>
      </w:tr>
      <w:tr w:rsidR="00737F0E" w:rsidRPr="003709BC" w:rsidTr="00E2306B">
        <w:trPr>
          <w:trHeight w:val="519"/>
        </w:trPr>
        <w:tc>
          <w:tcPr>
            <w:tcW w:w="2127" w:type="dxa"/>
          </w:tcPr>
          <w:p w:rsidR="00737F0E" w:rsidRPr="003709BC" w:rsidRDefault="00737F0E" w:rsidP="00E2306B">
            <w:pPr>
              <w:pStyle w:val="2"/>
              <w:numPr>
                <w:ilvl w:val="12"/>
                <w:numId w:val="0"/>
              </w:numPr>
              <w:suppressAutoHyphens/>
              <w:rPr>
                <w:b/>
              </w:rPr>
            </w:pPr>
          </w:p>
        </w:tc>
        <w:tc>
          <w:tcPr>
            <w:tcW w:w="7793" w:type="dxa"/>
          </w:tcPr>
          <w:p w:rsidR="00737F0E" w:rsidRPr="003709BC" w:rsidRDefault="00737F0E" w:rsidP="00E2306B">
            <w:pPr>
              <w:widowControl/>
              <w:suppressAutoHyphens/>
              <w:rPr>
                <w:u w:val="single"/>
              </w:rPr>
            </w:pPr>
            <w:r w:rsidRPr="003709BC">
              <w:rPr>
                <w:u w:val="single"/>
              </w:rPr>
              <w:t xml:space="preserve"> Документы, подтверждающие его правоспособность:</w:t>
            </w:r>
          </w:p>
          <w:p w:rsidR="00737F0E" w:rsidRPr="003709BC" w:rsidRDefault="00737F0E" w:rsidP="00737F0E">
            <w:pPr>
              <w:widowControl/>
              <w:numPr>
                <w:ilvl w:val="0"/>
                <w:numId w:val="5"/>
              </w:numPr>
              <w:suppressAutoHyphens/>
              <w:ind w:left="439" w:hanging="283"/>
            </w:pPr>
            <w:r w:rsidRPr="003709BC">
              <w:t>Устав в действующей редакции, изменения и/или дополнения в Устав (при наличии), зарегистрированные в установленном законодательством порядке;</w:t>
            </w:r>
          </w:p>
          <w:p w:rsidR="00737F0E" w:rsidRPr="003709BC" w:rsidRDefault="00737F0E" w:rsidP="00737F0E">
            <w:pPr>
              <w:widowControl/>
              <w:numPr>
                <w:ilvl w:val="0"/>
                <w:numId w:val="5"/>
              </w:numPr>
              <w:suppressAutoHyphens/>
              <w:ind w:left="439" w:hanging="283"/>
            </w:pPr>
            <w:r>
              <w:t>В</w:t>
            </w:r>
            <w:r w:rsidRPr="003709BC">
              <w:t xml:space="preserve">ыписку из Единого государственного реестра юридических лиц, содержащую сведения о юридическом лице, выданную не ранее чем за </w:t>
            </w:r>
            <w:r>
              <w:t xml:space="preserve">60 календарных </w:t>
            </w:r>
            <w:r w:rsidRPr="003709BC">
              <w:t>дней до даты ее предоставления в Банк</w:t>
            </w:r>
            <w:r>
              <w:t>.</w:t>
            </w:r>
          </w:p>
          <w:p w:rsidR="00737F0E" w:rsidRPr="003709BC" w:rsidRDefault="00737F0E" w:rsidP="00E2306B">
            <w:pPr>
              <w:widowControl/>
              <w:suppressAutoHyphens/>
              <w:ind w:left="439" w:firstLine="0"/>
            </w:pPr>
          </w:p>
          <w:p w:rsidR="00737F0E" w:rsidRPr="00C1537D" w:rsidRDefault="00737F0E" w:rsidP="00E2306B">
            <w:pPr>
              <w:widowControl/>
              <w:suppressAutoHyphens/>
              <w:ind w:left="439" w:firstLine="0"/>
              <w:rPr>
                <w:rFonts w:ascii="Times New Roman CYR" w:hAnsi="Times New Roman CYR" w:cs="Times New Roman CYR"/>
                <w:u w:val="single"/>
              </w:rPr>
            </w:pPr>
            <w:r w:rsidRPr="00C1537D">
              <w:rPr>
                <w:rFonts w:ascii="Times New Roman CYR" w:hAnsi="Times New Roman CYR" w:cs="Times New Roman CYR"/>
                <w:u w:val="single"/>
              </w:rPr>
              <w:t>Документы, подтверждающие полномочия лица на совершение сделки:</w:t>
            </w:r>
          </w:p>
          <w:p w:rsidR="00737F0E" w:rsidRPr="003709BC" w:rsidRDefault="00737F0E" w:rsidP="00737F0E">
            <w:pPr>
              <w:widowControl/>
              <w:numPr>
                <w:ilvl w:val="0"/>
                <w:numId w:val="6"/>
              </w:numPr>
              <w:tabs>
                <w:tab w:val="num" w:pos="1134"/>
                <w:tab w:val="left" w:pos="8306"/>
              </w:tabs>
              <w:suppressAutoHyphens/>
              <w:ind w:left="0" w:firstLine="643"/>
              <w:rPr>
                <w:rFonts w:ascii="Times New Roman CYR" w:hAnsi="Times New Roman CYR" w:cs="Times New Roman CYR"/>
              </w:rPr>
            </w:pPr>
            <w:r w:rsidRPr="003709BC">
              <w:rPr>
                <w:rFonts w:ascii="Times New Roman CYR" w:hAnsi="Times New Roman CYR" w:cs="Times New Roman CYR"/>
              </w:rPr>
              <w:t>Протокол общего собрания участников/акционеров или протокол Совета директоров об избрании единоличного исполнительного органа/о передаче полномочий единоличного исполнительного органа коммерческой организации или индивидуальному предпринимателю;</w:t>
            </w:r>
          </w:p>
          <w:p w:rsidR="00737F0E" w:rsidRPr="003709BC" w:rsidRDefault="00737F0E" w:rsidP="00737F0E">
            <w:pPr>
              <w:widowControl/>
              <w:numPr>
                <w:ilvl w:val="0"/>
                <w:numId w:val="6"/>
              </w:numPr>
              <w:tabs>
                <w:tab w:val="num" w:pos="1134"/>
                <w:tab w:val="left" w:pos="8306"/>
              </w:tabs>
              <w:suppressAutoHyphens/>
              <w:ind w:left="0" w:firstLine="643"/>
              <w:rPr>
                <w:rFonts w:ascii="Times New Roman CYR" w:hAnsi="Times New Roman CYR" w:cs="Times New Roman CYR"/>
              </w:rPr>
            </w:pPr>
            <w:r w:rsidRPr="003709BC">
              <w:rPr>
                <w:rFonts w:ascii="Times New Roman CYR" w:hAnsi="Times New Roman CYR" w:cs="Times New Roman CYR"/>
              </w:rPr>
              <w:t xml:space="preserve">Документы, подтверждающие полномочия представителя юридического лица (не являющегося единоличным </w:t>
            </w:r>
            <w:proofErr w:type="gramStart"/>
            <w:r w:rsidRPr="003709BC">
              <w:rPr>
                <w:rFonts w:ascii="Times New Roman CYR" w:hAnsi="Times New Roman CYR" w:cs="Times New Roman CYR"/>
              </w:rPr>
              <w:t>исполнительном</w:t>
            </w:r>
            <w:proofErr w:type="gramEnd"/>
            <w:r w:rsidRPr="003709BC">
              <w:rPr>
                <w:rFonts w:ascii="Times New Roman CYR" w:hAnsi="Times New Roman CYR" w:cs="Times New Roman CYR"/>
              </w:rPr>
              <w:t xml:space="preserve"> органом) на заключение договора залога;</w:t>
            </w:r>
          </w:p>
          <w:p w:rsidR="00737F0E" w:rsidRPr="003709BC" w:rsidRDefault="00737F0E" w:rsidP="00737F0E">
            <w:pPr>
              <w:widowControl/>
              <w:numPr>
                <w:ilvl w:val="0"/>
                <w:numId w:val="6"/>
              </w:numPr>
              <w:tabs>
                <w:tab w:val="num" w:pos="1134"/>
                <w:tab w:val="left" w:pos="8306"/>
              </w:tabs>
              <w:suppressAutoHyphens/>
              <w:ind w:left="0" w:firstLine="643"/>
              <w:rPr>
                <w:rFonts w:ascii="Times New Roman CYR" w:hAnsi="Times New Roman CYR" w:cs="Times New Roman CYR"/>
              </w:rPr>
            </w:pPr>
            <w:proofErr w:type="gramStart"/>
            <w:r w:rsidRPr="003709BC">
              <w:rPr>
                <w:rFonts w:ascii="Times New Roman CYR" w:hAnsi="Times New Roman CYR" w:cs="Times New Roman CYR"/>
              </w:rPr>
              <w:t>Решения коллегиальных органов управления юридического лица о совершении сделки (договор залога) в случаях, когда сделка является крупной сделкой/сделкой, в совершении которой имеется заинтересованность, либо если одобрение такой сделки предусмотрено учредительными документами, или письмо за подписью единоличного исполнительного органа и главного бухгалтера о том, что сделка не является для юридического лица крупной сделкой/сделкой, в совершении которой имеется заинтересованность</w:t>
            </w:r>
            <w:proofErr w:type="gramEnd"/>
          </w:p>
        </w:tc>
        <w:tc>
          <w:tcPr>
            <w:tcW w:w="4048" w:type="dxa"/>
          </w:tcPr>
          <w:p w:rsidR="00737F0E" w:rsidRPr="003709BC" w:rsidRDefault="00737F0E" w:rsidP="00E2306B">
            <w:pPr>
              <w:suppressAutoHyphens/>
              <w:ind w:firstLine="0"/>
            </w:pPr>
            <w:r w:rsidRPr="003709BC">
              <w:t>Предоставляются в копиях, заверенных руководителем юридического лица, для вложения в кредитное досье</w:t>
            </w:r>
          </w:p>
        </w:tc>
      </w:tr>
    </w:tbl>
    <w:p w:rsidR="00737F0E" w:rsidRPr="003709BC" w:rsidRDefault="00737F0E" w:rsidP="00737F0E">
      <w:pPr>
        <w:pStyle w:val="2"/>
        <w:suppressAutoHyphens/>
      </w:pPr>
    </w:p>
    <w:p w:rsidR="00737F0E" w:rsidRPr="00424AAF" w:rsidRDefault="00737F0E" w:rsidP="00737F0E">
      <w:pPr>
        <w:pStyle w:val="2"/>
        <w:suppressAutoHyphens/>
        <w:ind w:left="0" w:firstLine="709"/>
        <w:jc w:val="both"/>
        <w:rPr>
          <w:sz w:val="24"/>
          <w:szCs w:val="24"/>
        </w:rPr>
      </w:pPr>
      <w:r w:rsidRPr="00424AAF">
        <w:rPr>
          <w:sz w:val="24"/>
          <w:szCs w:val="24"/>
        </w:rPr>
        <w:t xml:space="preserve">Перечень документов может быть изменен или дополнен юридическим подразделением отделения/головного отделения/территориального банка/центрального аппарата </w:t>
      </w:r>
      <w:r>
        <w:rPr>
          <w:sz w:val="24"/>
          <w:szCs w:val="24"/>
        </w:rPr>
        <w:t>П</w:t>
      </w:r>
      <w:r w:rsidRPr="00424AAF">
        <w:rPr>
          <w:sz w:val="24"/>
          <w:szCs w:val="24"/>
        </w:rPr>
        <w:t>АО Сбербанк, в том числе, в случае изменения законодательства.</w:t>
      </w:r>
    </w:p>
    <w:p w:rsidR="00737F0E" w:rsidRPr="00424AAF" w:rsidRDefault="00737F0E" w:rsidP="00737F0E">
      <w:pPr>
        <w:pStyle w:val="2"/>
        <w:numPr>
          <w:ilvl w:val="12"/>
          <w:numId w:val="0"/>
        </w:numPr>
        <w:suppressAutoHyphens/>
        <w:ind w:firstLine="708"/>
        <w:jc w:val="both"/>
        <w:rPr>
          <w:sz w:val="24"/>
          <w:szCs w:val="24"/>
        </w:rPr>
      </w:pPr>
      <w:r w:rsidRPr="0099072D">
        <w:rPr>
          <w:sz w:val="24"/>
          <w:szCs w:val="24"/>
        </w:rPr>
        <w:t>Документы с ограниченным сроком действия, а также нотариально удостоверенное согласие супруг</w:t>
      </w:r>
      <w:proofErr w:type="gramStart"/>
      <w:r w:rsidRPr="0099072D">
        <w:rPr>
          <w:sz w:val="24"/>
          <w:szCs w:val="24"/>
        </w:rPr>
        <w:t>а(</w:t>
      </w:r>
      <w:proofErr w:type="gramEnd"/>
      <w:r w:rsidRPr="0099072D">
        <w:rPr>
          <w:sz w:val="24"/>
          <w:szCs w:val="24"/>
        </w:rPr>
        <w:t>и) на передачу имущества в залог, нотариально удостоверенное/составленное в присутствии работника Банка заявление залогодателя Объекта недвижимости о том, что на момент приобретения права собственности он в браке не состоял,  могут предоставляться непосредственно перед заключением договора об ипотеке.</w:t>
      </w:r>
    </w:p>
    <w:p w:rsidR="00737F0E" w:rsidRPr="00787156" w:rsidRDefault="00737F0E" w:rsidP="00737F0E">
      <w:pPr>
        <w:pStyle w:val="2"/>
        <w:numPr>
          <w:ilvl w:val="12"/>
          <w:numId w:val="0"/>
        </w:numPr>
        <w:suppressAutoHyphens/>
        <w:ind w:firstLine="708"/>
        <w:jc w:val="both"/>
        <w:rPr>
          <w:sz w:val="24"/>
          <w:szCs w:val="24"/>
        </w:rPr>
      </w:pPr>
      <w:r w:rsidRPr="00424AAF">
        <w:rPr>
          <w:sz w:val="24"/>
          <w:szCs w:val="24"/>
        </w:rPr>
        <w:lastRenderedPageBreak/>
        <w:t>Документы, предоставленные в оригинале и необходимые для государственной регистрации ипотеки Объекта недвижимости в органах, осуществляющих государственную регистрацию прав на недвижимое имущество и сделок с ним, могут быть изъяты из кредитного досье для представления в данные органы, при этом требуется обязательное снятие с них копии для вложения их в кредитное досье</w:t>
      </w:r>
      <w:r w:rsidRPr="003709BC">
        <w:rPr>
          <w:sz w:val="24"/>
          <w:szCs w:val="24"/>
        </w:rPr>
        <w:t>.</w:t>
      </w:r>
      <w:r w:rsidRPr="00787156">
        <w:rPr>
          <w:sz w:val="24"/>
          <w:szCs w:val="24"/>
        </w:rPr>
        <w:t xml:space="preserve"> </w:t>
      </w:r>
    </w:p>
    <w:p w:rsidR="00E56A66" w:rsidRPr="00F55EAB" w:rsidRDefault="00E56A66"/>
    <w:sectPr w:rsidR="00E56A66" w:rsidRPr="00F55EAB" w:rsidSect="00737F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4F" w:rsidRDefault="00104B4F" w:rsidP="00737F0E">
      <w:r>
        <w:separator/>
      </w:r>
    </w:p>
  </w:endnote>
  <w:endnote w:type="continuationSeparator" w:id="0">
    <w:p w:rsidR="00104B4F" w:rsidRDefault="00104B4F" w:rsidP="007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844984"/>
      <w:docPartObj>
        <w:docPartGallery w:val="Page Numbers (Bottom of Page)"/>
        <w:docPartUnique/>
      </w:docPartObj>
    </w:sdtPr>
    <w:sdtContent>
      <w:p w:rsidR="00CF3C19" w:rsidRDefault="00CF3C19">
        <w:pPr>
          <w:pStyle w:val="a9"/>
          <w:jc w:val="right"/>
        </w:pPr>
      </w:p>
      <w:p w:rsidR="00CF3C19" w:rsidRDefault="00CF3C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F3C19" w:rsidRDefault="00CF3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4F" w:rsidRDefault="00104B4F" w:rsidP="00737F0E">
      <w:r>
        <w:separator/>
      </w:r>
    </w:p>
  </w:footnote>
  <w:footnote w:type="continuationSeparator" w:id="0">
    <w:p w:rsidR="00104B4F" w:rsidRDefault="00104B4F" w:rsidP="00737F0E">
      <w:r>
        <w:continuationSeparator/>
      </w:r>
    </w:p>
  </w:footnote>
  <w:footnote w:id="1">
    <w:p w:rsidR="00737F0E" w:rsidRDefault="00737F0E" w:rsidP="00737F0E">
      <w:pPr>
        <w:pStyle w:val="a3"/>
        <w:ind w:firstLine="0"/>
        <w:jc w:val="both"/>
      </w:pPr>
      <w:r>
        <w:rPr>
          <w:rStyle w:val="a5"/>
        </w:rPr>
        <w:footnoteRef/>
      </w:r>
      <w:proofErr w:type="gramStart"/>
      <w:r>
        <w:t>Действителен для предоставления в Банк в течение 6 месяцев с даты составления отчета.</w:t>
      </w:r>
      <w:proofErr w:type="gramEnd"/>
    </w:p>
  </w:footnote>
  <w:footnote w:id="2">
    <w:p w:rsidR="00737F0E" w:rsidRDefault="00737F0E" w:rsidP="00737F0E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r w:rsidRPr="0038267D">
        <w:t xml:space="preserve">Действительно для предоставления в Банк в течение 30 календарных дней </w:t>
      </w:r>
      <w:proofErr w:type="gramStart"/>
      <w:r w:rsidRPr="0038267D">
        <w:t>с даты</w:t>
      </w:r>
      <w:proofErr w:type="gramEnd"/>
      <w:r w:rsidRPr="0038267D">
        <w:t xml:space="preserve"> его оформления.</w:t>
      </w:r>
    </w:p>
  </w:footnote>
  <w:footnote w:id="3">
    <w:p w:rsidR="00737F0E" w:rsidRDefault="00737F0E" w:rsidP="00737F0E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proofErr w:type="gramStart"/>
      <w:r>
        <w:t>Действительна</w:t>
      </w:r>
      <w:proofErr w:type="gramEnd"/>
      <w:r>
        <w:t xml:space="preserve"> для предоставления в Банк в течение 30 календарных дней с даты ее оформления. Должна содержать, в том числе, сведения о наличии/отсутствии  ограничений (обременений) права собственности залогодател</w:t>
      </w:r>
      <w:proofErr w:type="gramStart"/>
      <w:r>
        <w:t>я(</w:t>
      </w:r>
      <w:proofErr w:type="gramEnd"/>
      <w:r>
        <w:t>ей) на объект недвижимости (ипотека, аренда, арест и пр.).</w:t>
      </w:r>
    </w:p>
  </w:footnote>
  <w:footnote w:id="4">
    <w:p w:rsidR="00737F0E" w:rsidRPr="0061354F" w:rsidRDefault="00737F0E" w:rsidP="00737F0E">
      <w:pPr>
        <w:suppressAutoHyphens/>
        <w:ind w:firstLine="0"/>
        <w:rPr>
          <w:sz w:val="20"/>
          <w:szCs w:val="20"/>
        </w:rPr>
      </w:pPr>
      <w:r w:rsidRPr="001B7B1F">
        <w:rPr>
          <w:rStyle w:val="a5"/>
          <w:sz w:val="20"/>
          <w:szCs w:val="20"/>
        </w:rPr>
        <w:footnoteRef/>
      </w:r>
      <w:r w:rsidRPr="001B7B1F">
        <w:rPr>
          <w:sz w:val="20"/>
          <w:szCs w:val="20"/>
        </w:rPr>
        <w:t xml:space="preserve"> </w:t>
      </w:r>
      <w:r w:rsidRPr="0061354F">
        <w:rPr>
          <w:sz w:val="20"/>
          <w:szCs w:val="20"/>
        </w:rPr>
        <w:t>Согласие супруг</w:t>
      </w:r>
      <w:proofErr w:type="gramStart"/>
      <w:r w:rsidRPr="0061354F">
        <w:rPr>
          <w:sz w:val="20"/>
          <w:szCs w:val="20"/>
        </w:rPr>
        <w:t>а(</w:t>
      </w:r>
      <w:proofErr w:type="gramEnd"/>
      <w:r w:rsidRPr="0061354F">
        <w:rPr>
          <w:sz w:val="20"/>
          <w:szCs w:val="20"/>
        </w:rPr>
        <w:t>и) на совершение сделки(</w:t>
      </w:r>
      <w:proofErr w:type="spellStart"/>
      <w:r w:rsidRPr="0061354F">
        <w:rPr>
          <w:sz w:val="20"/>
          <w:szCs w:val="20"/>
        </w:rPr>
        <w:t>ок</w:t>
      </w:r>
      <w:proofErr w:type="spellEnd"/>
      <w:r w:rsidRPr="0061354F">
        <w:rPr>
          <w:sz w:val="20"/>
          <w:szCs w:val="20"/>
        </w:rPr>
        <w:t>) должно содержать:</w:t>
      </w:r>
    </w:p>
    <w:p w:rsidR="00737F0E" w:rsidRPr="0061354F" w:rsidRDefault="00737F0E" w:rsidP="00737F0E">
      <w:pPr>
        <w:suppressAutoHyphens/>
        <w:ind w:firstLine="142"/>
        <w:rPr>
          <w:sz w:val="20"/>
          <w:szCs w:val="20"/>
        </w:rPr>
      </w:pPr>
      <w:r w:rsidRPr="0061354F">
        <w:rPr>
          <w:sz w:val="20"/>
          <w:szCs w:val="20"/>
        </w:rPr>
        <w:t>- наименование сделк</w:t>
      </w:r>
      <w:proofErr w:type="gramStart"/>
      <w:r w:rsidRPr="0061354F">
        <w:rPr>
          <w:sz w:val="20"/>
          <w:szCs w:val="20"/>
        </w:rPr>
        <w:t>и(</w:t>
      </w:r>
      <w:proofErr w:type="spellStart"/>
      <w:proofErr w:type="gramEnd"/>
      <w:r w:rsidRPr="0061354F">
        <w:rPr>
          <w:sz w:val="20"/>
          <w:szCs w:val="20"/>
        </w:rPr>
        <w:t>ок</w:t>
      </w:r>
      <w:proofErr w:type="spellEnd"/>
      <w:r w:rsidRPr="0061354F">
        <w:rPr>
          <w:sz w:val="20"/>
          <w:szCs w:val="20"/>
        </w:rPr>
        <w:t>),  на совершение которой(</w:t>
      </w:r>
      <w:proofErr w:type="spellStart"/>
      <w:r w:rsidRPr="0061354F">
        <w:rPr>
          <w:sz w:val="20"/>
          <w:szCs w:val="20"/>
        </w:rPr>
        <w:t>ых</w:t>
      </w:r>
      <w:proofErr w:type="spellEnd"/>
      <w:r w:rsidRPr="0061354F">
        <w:rPr>
          <w:sz w:val="20"/>
          <w:szCs w:val="20"/>
        </w:rPr>
        <w:t>) дается согласие,</w:t>
      </w:r>
    </w:p>
    <w:p w:rsidR="00737F0E" w:rsidRPr="0061354F" w:rsidRDefault="00737F0E" w:rsidP="00737F0E">
      <w:pPr>
        <w:suppressAutoHyphens/>
        <w:ind w:firstLine="142"/>
        <w:rPr>
          <w:sz w:val="20"/>
          <w:szCs w:val="20"/>
        </w:rPr>
      </w:pPr>
      <w:r w:rsidRPr="0061354F">
        <w:rPr>
          <w:sz w:val="20"/>
          <w:szCs w:val="20"/>
        </w:rPr>
        <w:t>- описание объект</w:t>
      </w:r>
      <w:proofErr w:type="gramStart"/>
      <w:r w:rsidRPr="0061354F">
        <w:rPr>
          <w:sz w:val="20"/>
          <w:szCs w:val="20"/>
        </w:rPr>
        <w:t>а(</w:t>
      </w:r>
      <w:proofErr w:type="spellStart"/>
      <w:proofErr w:type="gramEnd"/>
      <w:r w:rsidRPr="0061354F">
        <w:rPr>
          <w:sz w:val="20"/>
          <w:szCs w:val="20"/>
        </w:rPr>
        <w:t>ов</w:t>
      </w:r>
      <w:proofErr w:type="spellEnd"/>
      <w:r w:rsidRPr="0061354F">
        <w:rPr>
          <w:sz w:val="20"/>
          <w:szCs w:val="20"/>
        </w:rPr>
        <w:t>) недвижимости, сделка(и) с которым(ми) будет(</w:t>
      </w:r>
      <w:proofErr w:type="spellStart"/>
      <w:r w:rsidRPr="0061354F">
        <w:rPr>
          <w:sz w:val="20"/>
          <w:szCs w:val="20"/>
        </w:rPr>
        <w:t>ут</w:t>
      </w:r>
      <w:proofErr w:type="spellEnd"/>
      <w:r w:rsidRPr="0061354F">
        <w:rPr>
          <w:sz w:val="20"/>
          <w:szCs w:val="20"/>
        </w:rPr>
        <w:t>)  совершена(</w:t>
      </w:r>
      <w:proofErr w:type="spellStart"/>
      <w:r w:rsidRPr="0061354F">
        <w:rPr>
          <w:sz w:val="20"/>
          <w:szCs w:val="20"/>
        </w:rPr>
        <w:t>ны</w:t>
      </w:r>
      <w:proofErr w:type="spellEnd"/>
      <w:r w:rsidRPr="0061354F">
        <w:rPr>
          <w:sz w:val="20"/>
          <w:szCs w:val="20"/>
        </w:rPr>
        <w:t>),</w:t>
      </w:r>
    </w:p>
    <w:p w:rsidR="00737F0E" w:rsidRPr="0061354F" w:rsidRDefault="00737F0E" w:rsidP="00737F0E">
      <w:pPr>
        <w:suppressAutoHyphens/>
        <w:ind w:firstLine="142"/>
        <w:rPr>
          <w:sz w:val="20"/>
          <w:szCs w:val="20"/>
        </w:rPr>
      </w:pPr>
      <w:r w:rsidRPr="0061354F">
        <w:rPr>
          <w:sz w:val="20"/>
          <w:szCs w:val="20"/>
        </w:rPr>
        <w:t>- описание условий сделк</w:t>
      </w:r>
      <w:proofErr w:type="gramStart"/>
      <w:r w:rsidRPr="0061354F">
        <w:rPr>
          <w:sz w:val="20"/>
          <w:szCs w:val="20"/>
        </w:rPr>
        <w:t>и(</w:t>
      </w:r>
      <w:proofErr w:type="spellStart"/>
      <w:proofErr w:type="gramEnd"/>
      <w:r w:rsidRPr="0061354F">
        <w:rPr>
          <w:sz w:val="20"/>
          <w:szCs w:val="20"/>
        </w:rPr>
        <w:t>ок</w:t>
      </w:r>
      <w:proofErr w:type="spellEnd"/>
      <w:r w:rsidRPr="0061354F">
        <w:rPr>
          <w:sz w:val="20"/>
          <w:szCs w:val="20"/>
        </w:rPr>
        <w:t>) или указание на то, что сделка(и) может(гут) быть совершена(ы) за цену и на условиях по усмотрению  супруга(и), совершающего(ей) сделку(и).</w:t>
      </w:r>
    </w:p>
    <w:p w:rsidR="00737F0E" w:rsidRDefault="00737F0E" w:rsidP="00737F0E">
      <w:pPr>
        <w:pStyle w:val="a3"/>
        <w:spacing w:before="0"/>
        <w:ind w:firstLine="0"/>
      </w:pPr>
      <w:r w:rsidRPr="0061354F">
        <w:t>В случае передачи объект</w:t>
      </w:r>
      <w:proofErr w:type="gramStart"/>
      <w:r w:rsidRPr="0061354F">
        <w:t>а(</w:t>
      </w:r>
      <w:proofErr w:type="spellStart"/>
      <w:proofErr w:type="gramEnd"/>
      <w:r w:rsidRPr="0061354F">
        <w:t>ов</w:t>
      </w:r>
      <w:proofErr w:type="spellEnd"/>
      <w:r w:rsidRPr="0061354F">
        <w:t>) недвижимости в залог (в том числе в силу закона) в документе должно быть отражено согласие на залог (с указанием в качестве залогодержателя Банка либо согласие передать в залог объект(ы) недвижимости любому лицу на условиях и по усмотрению  супруга(и), совершающего(ей) сделку(и)) и может быть отражено согласие на возможное последующее отчуждение объекта(</w:t>
      </w:r>
      <w:proofErr w:type="spellStart"/>
      <w:r w:rsidRPr="0061354F">
        <w:t>ов</w:t>
      </w:r>
      <w:proofErr w:type="spellEnd"/>
      <w:r w:rsidRPr="0061354F">
        <w:t>) недвижимости</w:t>
      </w:r>
    </w:p>
    <w:p w:rsidR="00737F0E" w:rsidRDefault="00737F0E" w:rsidP="00737F0E">
      <w:pPr>
        <w:pStyle w:val="a3"/>
        <w:spacing w:before="0"/>
        <w:ind w:firstLine="0"/>
      </w:pPr>
    </w:p>
  </w:footnote>
  <w:footnote w:id="5">
    <w:p w:rsidR="00737F0E" w:rsidRDefault="00737F0E" w:rsidP="00737F0E">
      <w:pPr>
        <w:pStyle w:val="a3"/>
        <w:spacing w:before="0"/>
        <w:ind w:firstLine="0"/>
      </w:pPr>
      <w:r>
        <w:rPr>
          <w:rStyle w:val="a5"/>
        </w:rPr>
        <w:footnoteRef/>
      </w:r>
      <w:r>
        <w:t xml:space="preserve"> Не требуется в следующих случаях:</w:t>
      </w:r>
    </w:p>
    <w:p w:rsidR="00737F0E" w:rsidRDefault="00737F0E" w:rsidP="00737F0E">
      <w:pPr>
        <w:pStyle w:val="a3"/>
        <w:spacing w:before="0"/>
        <w:ind w:firstLine="0"/>
      </w:pPr>
      <w:r>
        <w:t>- В соответствии с</w:t>
      </w:r>
      <w:r w:rsidR="00CF3C19">
        <w:t xml:space="preserve"> п. 1 ст. 36 Семейного кодекса </w:t>
      </w:r>
      <w:r>
        <w:t xml:space="preserve">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собственностью;</w:t>
      </w:r>
    </w:p>
    <w:p w:rsidR="00737F0E" w:rsidRDefault="00737F0E" w:rsidP="00737F0E">
      <w:pPr>
        <w:pStyle w:val="a3"/>
        <w:spacing w:before="0"/>
        <w:ind w:firstLine="0"/>
      </w:pPr>
      <w:r>
        <w:t xml:space="preserve">- в случае наличия брачного договора, устанавливающего режим раздельной собственности на имущество супругов. </w:t>
      </w:r>
    </w:p>
    <w:p w:rsidR="00737F0E" w:rsidRDefault="00737F0E" w:rsidP="00737F0E">
      <w:pPr>
        <w:pStyle w:val="a3"/>
        <w:spacing w:before="0"/>
        <w:ind w:firstLine="0"/>
        <w:jc w:val="both"/>
      </w:pPr>
      <w:r>
        <w:t>В случаях, если на момент приобретения права собственности собственник объекта недвижимости в браке состоял, но на момент совершения сделки изменилось его семейное положение (в зависимости от ситуации) представляются следующие документы: если супруг умер – свидетельство о смерти; если брак расторгнут, и с момента расторжения брака прошло 3 года и более – паспорт с отметкой и/или свидетельство о расторжении брака или выписка из решения суда о расторжении брака; если брак расторгнут, и с момента расторжения брака прошло менее 3-х ле</w:t>
      </w:r>
      <w:proofErr w:type="gramStart"/>
      <w:r>
        <w:t>т-</w:t>
      </w:r>
      <w:proofErr w:type="gramEnd"/>
      <w:r>
        <w:t xml:space="preserve"> дополнительно предоставляется один из следующих документов-решение суда о разделе совместно нажитого имущества или нотариально удостоверенное соглашение о разделе совместно нажитого имущества. </w:t>
      </w:r>
    </w:p>
    <w:p w:rsidR="00737F0E" w:rsidRDefault="00737F0E" w:rsidP="00737F0E">
      <w:pPr>
        <w:pStyle w:val="a3"/>
        <w:spacing w:before="0"/>
        <w:ind w:firstLine="0"/>
        <w:jc w:val="both"/>
      </w:pPr>
    </w:p>
  </w:footnote>
  <w:footnote w:id="6">
    <w:p w:rsidR="00737F0E" w:rsidRPr="00B756EC" w:rsidRDefault="00737F0E" w:rsidP="00737F0E">
      <w:pPr>
        <w:suppressAutoHyphens/>
        <w:ind w:firstLine="0"/>
        <w:rPr>
          <w:sz w:val="20"/>
          <w:szCs w:val="20"/>
        </w:rPr>
      </w:pPr>
      <w:r w:rsidRPr="0061354F">
        <w:rPr>
          <w:rStyle w:val="a5"/>
          <w:sz w:val="20"/>
          <w:szCs w:val="20"/>
        </w:rPr>
        <w:footnoteRef/>
      </w:r>
      <w:r w:rsidRPr="0061354F">
        <w:rPr>
          <w:sz w:val="20"/>
          <w:szCs w:val="20"/>
        </w:rPr>
        <w:t xml:space="preserve"> Разрешение </w:t>
      </w:r>
      <w:r w:rsidRPr="00B756EC">
        <w:rPr>
          <w:sz w:val="20"/>
          <w:szCs w:val="20"/>
        </w:rPr>
        <w:t>органов опеки и попечительства на совершение сделк</w:t>
      </w:r>
      <w:proofErr w:type="gramStart"/>
      <w:r w:rsidRPr="00B756EC">
        <w:rPr>
          <w:sz w:val="20"/>
          <w:szCs w:val="20"/>
        </w:rPr>
        <w:t>и(</w:t>
      </w:r>
      <w:proofErr w:type="spellStart"/>
      <w:proofErr w:type="gramEnd"/>
      <w:r w:rsidRPr="00B756EC">
        <w:rPr>
          <w:sz w:val="20"/>
          <w:szCs w:val="20"/>
        </w:rPr>
        <w:t>ок</w:t>
      </w:r>
      <w:proofErr w:type="spellEnd"/>
      <w:r w:rsidRPr="00B756EC">
        <w:rPr>
          <w:sz w:val="20"/>
          <w:szCs w:val="20"/>
        </w:rPr>
        <w:t>) должно содержать:</w:t>
      </w:r>
    </w:p>
    <w:p w:rsidR="00737F0E" w:rsidRPr="00BA61C3" w:rsidRDefault="00737F0E" w:rsidP="00737F0E">
      <w:pPr>
        <w:suppressAutoHyphens/>
        <w:ind w:firstLine="142"/>
        <w:rPr>
          <w:sz w:val="20"/>
          <w:szCs w:val="20"/>
        </w:rPr>
      </w:pPr>
      <w:r w:rsidRPr="00BA61C3">
        <w:rPr>
          <w:sz w:val="20"/>
          <w:szCs w:val="20"/>
        </w:rPr>
        <w:t>- указание лица, которому дается разрешение,</w:t>
      </w:r>
    </w:p>
    <w:p w:rsidR="00737F0E" w:rsidRPr="00B756EC" w:rsidRDefault="00737F0E" w:rsidP="00737F0E">
      <w:pPr>
        <w:suppressAutoHyphens/>
        <w:ind w:firstLine="142"/>
        <w:rPr>
          <w:sz w:val="20"/>
          <w:szCs w:val="20"/>
        </w:rPr>
      </w:pPr>
      <w:r w:rsidRPr="00B451F5">
        <w:rPr>
          <w:sz w:val="20"/>
          <w:szCs w:val="20"/>
        </w:rPr>
        <w:t>-  наименовани</w:t>
      </w:r>
      <w:r w:rsidRPr="00B756EC">
        <w:rPr>
          <w:sz w:val="20"/>
          <w:szCs w:val="20"/>
        </w:rPr>
        <w:t>е сделк</w:t>
      </w:r>
      <w:proofErr w:type="gramStart"/>
      <w:r w:rsidRPr="00B756EC">
        <w:rPr>
          <w:sz w:val="20"/>
          <w:szCs w:val="20"/>
        </w:rPr>
        <w:t>и(</w:t>
      </w:r>
      <w:proofErr w:type="spellStart"/>
      <w:proofErr w:type="gramEnd"/>
      <w:r w:rsidRPr="00B756EC">
        <w:rPr>
          <w:sz w:val="20"/>
          <w:szCs w:val="20"/>
        </w:rPr>
        <w:t>ок</w:t>
      </w:r>
      <w:proofErr w:type="spellEnd"/>
      <w:r w:rsidRPr="00B756EC">
        <w:rPr>
          <w:sz w:val="20"/>
          <w:szCs w:val="20"/>
        </w:rPr>
        <w:t>),  на совершение которой(</w:t>
      </w:r>
      <w:proofErr w:type="spellStart"/>
      <w:r w:rsidRPr="00B756EC">
        <w:rPr>
          <w:sz w:val="20"/>
          <w:szCs w:val="20"/>
        </w:rPr>
        <w:t>ых</w:t>
      </w:r>
      <w:proofErr w:type="spellEnd"/>
      <w:r w:rsidRPr="00B756EC">
        <w:rPr>
          <w:sz w:val="20"/>
          <w:szCs w:val="20"/>
        </w:rPr>
        <w:t>) дается разрешение,</w:t>
      </w:r>
    </w:p>
    <w:p w:rsidR="00737F0E" w:rsidRDefault="00737F0E" w:rsidP="00737F0E">
      <w:pPr>
        <w:pStyle w:val="a3"/>
        <w:spacing w:before="0"/>
        <w:ind w:firstLine="142"/>
      </w:pPr>
      <w:r w:rsidRPr="00B756EC">
        <w:t>- описание объект</w:t>
      </w:r>
      <w:proofErr w:type="gramStart"/>
      <w:r w:rsidRPr="00B756EC">
        <w:t>а(</w:t>
      </w:r>
      <w:proofErr w:type="spellStart"/>
      <w:proofErr w:type="gramEnd"/>
      <w:r w:rsidRPr="00B756EC">
        <w:t>ов</w:t>
      </w:r>
      <w:proofErr w:type="spellEnd"/>
      <w:r w:rsidRPr="00B756EC">
        <w:t>) недвижимости, сделка(и) с которым(ми) будет(</w:t>
      </w:r>
      <w:proofErr w:type="spellStart"/>
      <w:r w:rsidRPr="00B756EC">
        <w:t>ут</w:t>
      </w:r>
      <w:proofErr w:type="spellEnd"/>
      <w:r w:rsidRPr="00B756EC">
        <w:t>)  совершена(</w:t>
      </w:r>
      <w:proofErr w:type="spellStart"/>
      <w:r w:rsidRPr="00B756EC">
        <w:t>ны</w:t>
      </w:r>
      <w:proofErr w:type="spellEnd"/>
      <w:r w:rsidRPr="00B756EC">
        <w:t>).</w:t>
      </w:r>
    </w:p>
    <w:p w:rsidR="00737F0E" w:rsidRDefault="00737F0E" w:rsidP="00737F0E">
      <w:pPr>
        <w:pStyle w:val="a3"/>
        <w:spacing w:before="0"/>
        <w:ind w:firstLine="0"/>
      </w:pPr>
      <w:r>
        <w:t>В случае передачи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недвижимости в залог (в том числе в силу закона) в документе в обязательном порядке должно быть отражено разрешение на залог, а также может быть указано разрешение на возможное последующее отчуждение объекта(</w:t>
      </w:r>
      <w:proofErr w:type="spellStart"/>
      <w:r>
        <w:t>ов</w:t>
      </w:r>
      <w:proofErr w:type="spellEnd"/>
      <w:r>
        <w:t>) недвижимости.</w:t>
      </w:r>
    </w:p>
  </w:footnote>
  <w:footnote w:id="7">
    <w:p w:rsidR="00737F0E" w:rsidRDefault="00737F0E" w:rsidP="00737F0E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r w:rsidRPr="0069371D">
        <w:t>Предоставление данных документов не требуется по продукту «Нецелевой кредит под залог недвижимости».</w:t>
      </w:r>
    </w:p>
  </w:footnote>
  <w:footnote w:id="8">
    <w:p w:rsidR="00CF3C19" w:rsidRPr="00672C55" w:rsidRDefault="00737F0E" w:rsidP="00CF3C19">
      <w:pPr>
        <w:widowControl/>
        <w:suppressAutoHyphens/>
        <w:autoSpaceDE/>
        <w:autoSpaceDN/>
        <w:spacing w:after="200" w:line="276" w:lineRule="auto"/>
        <w:ind w:left="360" w:right="-2" w:firstLine="0"/>
      </w:pPr>
      <w:r>
        <w:rPr>
          <w:rStyle w:val="a5"/>
        </w:rPr>
        <w:footnoteRef/>
      </w:r>
      <w:r>
        <w:t xml:space="preserve"> </w:t>
      </w:r>
      <w:r w:rsidRPr="00CF3C19">
        <w:rPr>
          <w:sz w:val="22"/>
        </w:rPr>
        <w:t xml:space="preserve">Попадающие под действие Федерального закона </w:t>
      </w:r>
      <w:r w:rsidR="00CF3C19" w:rsidRPr="00CF3C19">
        <w:rPr>
          <w:sz w:val="22"/>
        </w:rPr>
        <w:t>«О садоводческих, огороднических и дачных некоммерческих объединениях граждан»</w:t>
      </w:r>
      <w:r w:rsidR="00CF3C19" w:rsidRPr="00CF3C19">
        <w:rPr>
          <w:sz w:val="22"/>
        </w:rPr>
        <w:t xml:space="preserve"> № 66-ФЗ от 15.04.1998 г.</w:t>
      </w:r>
    </w:p>
    <w:p w:rsidR="00737F0E" w:rsidRDefault="00737F0E" w:rsidP="00737F0E">
      <w:pPr>
        <w:pStyle w:val="a3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63"/>
    <w:multiLevelType w:val="hybridMultilevel"/>
    <w:tmpl w:val="DB14328E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64E5D"/>
    <w:multiLevelType w:val="hybridMultilevel"/>
    <w:tmpl w:val="16D8C5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1850460"/>
    <w:multiLevelType w:val="hybridMultilevel"/>
    <w:tmpl w:val="45A8A41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D87FB9"/>
    <w:multiLevelType w:val="hybridMultilevel"/>
    <w:tmpl w:val="0F020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436DD1"/>
    <w:multiLevelType w:val="hybridMultilevel"/>
    <w:tmpl w:val="DCF2C7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95B5C13"/>
    <w:multiLevelType w:val="hybridMultilevel"/>
    <w:tmpl w:val="35FA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0528E"/>
    <w:multiLevelType w:val="hybridMultilevel"/>
    <w:tmpl w:val="146249D0"/>
    <w:lvl w:ilvl="0" w:tplc="3F3C4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B24ED6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8C48EE"/>
    <w:multiLevelType w:val="multilevel"/>
    <w:tmpl w:val="30F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0E"/>
    <w:rsid w:val="00104B4F"/>
    <w:rsid w:val="00737F0E"/>
    <w:rsid w:val="00CF3C19"/>
    <w:rsid w:val="00E56A66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0E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7F0E"/>
    <w:pPr>
      <w:widowControl/>
      <w:spacing w:before="12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7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37F0E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737F0E"/>
    <w:pPr>
      <w:widowControl/>
      <w:ind w:left="6838" w:firstLine="0"/>
      <w:jc w:val="left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7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rsid w:val="00737F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3C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3C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3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0E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7F0E"/>
    <w:pPr>
      <w:widowControl/>
      <w:spacing w:before="12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7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37F0E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737F0E"/>
    <w:pPr>
      <w:widowControl/>
      <w:ind w:left="6838" w:firstLine="0"/>
      <w:jc w:val="left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7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rsid w:val="00737F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3C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3C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3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3C2A-758C-41BB-9B50-021970D5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9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Матыцына Екатерина Сергеевна</dc:creator>
  <cp:lastModifiedBy>Матыцына Екатерина Сергеевна</cp:lastModifiedBy>
  <cp:revision>1</cp:revision>
  <dcterms:created xsi:type="dcterms:W3CDTF">2016-02-05T12:21:00Z</dcterms:created>
  <dcterms:modified xsi:type="dcterms:W3CDTF">2016-02-08T11:57:00Z</dcterms:modified>
</cp:coreProperties>
</file>