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7290" w:rsidRPr="004C2943" w:rsidRDefault="00C57290" w:rsidP="00C57290">
      <w:pPr>
        <w:spacing w:after="120"/>
        <w:ind w:firstLine="426"/>
        <w:jc w:val="center"/>
        <w:rPr>
          <w:b/>
          <w:bCs/>
          <w:sz w:val="24"/>
          <w:szCs w:val="24"/>
        </w:rPr>
      </w:pPr>
      <w:r w:rsidRPr="004C2943">
        <w:rPr>
          <w:b/>
          <w:bCs/>
          <w:sz w:val="24"/>
          <w:szCs w:val="24"/>
        </w:rPr>
        <w:t xml:space="preserve">Документы по </w:t>
      </w:r>
      <w:r w:rsidR="00BB17C1">
        <w:rPr>
          <w:b/>
          <w:bCs/>
          <w:sz w:val="24"/>
          <w:szCs w:val="24"/>
        </w:rPr>
        <w:t xml:space="preserve">объектам недвижимости для продукта Рефинансирование под залог недвижимости </w:t>
      </w:r>
    </w:p>
    <w:p w:rsidR="00BB17C1" w:rsidRDefault="00BB17C1" w:rsidP="00C57290">
      <w:pPr>
        <w:ind w:firstLine="426"/>
        <w:jc w:val="both"/>
        <w:rPr>
          <w:bCs/>
          <w:sz w:val="24"/>
          <w:szCs w:val="24"/>
        </w:rPr>
      </w:pPr>
    </w:p>
    <w:p w:rsidR="00BB17C1" w:rsidRPr="00BB17C1" w:rsidRDefault="00BB17C1" w:rsidP="00BB17C1">
      <w:pPr>
        <w:pStyle w:val="a3"/>
        <w:numPr>
          <w:ilvl w:val="0"/>
          <w:numId w:val="7"/>
        </w:numPr>
        <w:spacing w:after="120"/>
        <w:rPr>
          <w:b/>
          <w:bCs/>
        </w:rPr>
      </w:pPr>
      <w:r w:rsidRPr="00BB17C1">
        <w:rPr>
          <w:b/>
          <w:bCs/>
        </w:rPr>
        <w:t>Документы по кредитуемому Объекту недвижимости, на приобретение/ строительство</w:t>
      </w:r>
      <w:r w:rsidR="000664C7">
        <w:rPr>
          <w:b/>
          <w:bCs/>
        </w:rPr>
        <w:t>/ инвестирование строительства</w:t>
      </w:r>
      <w:r w:rsidRPr="00BB17C1">
        <w:rPr>
          <w:b/>
          <w:bCs/>
        </w:rPr>
        <w:t xml:space="preserve"> которого был выдан Рефинансируемый жилищный кредит:</w:t>
      </w:r>
    </w:p>
    <w:p w:rsidR="00BB17C1" w:rsidRDefault="00BB17C1" w:rsidP="00C57290">
      <w:pPr>
        <w:ind w:firstLine="426"/>
        <w:jc w:val="both"/>
        <w:rPr>
          <w:bCs/>
          <w:sz w:val="24"/>
          <w:szCs w:val="24"/>
        </w:rPr>
      </w:pPr>
    </w:p>
    <w:p w:rsidR="00C57290" w:rsidRDefault="00C57290" w:rsidP="00C57290">
      <w:pPr>
        <w:ind w:firstLine="426"/>
        <w:jc w:val="both"/>
        <w:rPr>
          <w:bCs/>
          <w:sz w:val="24"/>
          <w:szCs w:val="24"/>
        </w:rPr>
      </w:pPr>
      <w:r w:rsidRPr="004C2943">
        <w:rPr>
          <w:bCs/>
          <w:sz w:val="24"/>
          <w:szCs w:val="24"/>
        </w:rPr>
        <w:t>Документы, являющиеся основанием возникновения права собственности</w:t>
      </w:r>
      <w:r w:rsidR="00E001F6">
        <w:rPr>
          <w:bCs/>
          <w:sz w:val="24"/>
          <w:szCs w:val="24"/>
        </w:rPr>
        <w:t xml:space="preserve">/прав требования </w:t>
      </w:r>
      <w:r w:rsidR="000664C7">
        <w:rPr>
          <w:bCs/>
          <w:sz w:val="24"/>
          <w:szCs w:val="24"/>
        </w:rPr>
        <w:t xml:space="preserve">участника долевого строительства </w:t>
      </w:r>
      <w:r w:rsidRPr="004C2943">
        <w:rPr>
          <w:bCs/>
          <w:sz w:val="24"/>
          <w:szCs w:val="24"/>
        </w:rPr>
        <w:t>на кредитуемый Объект недвижимости (договор купли-продажи, договор участия в долевом строительстве и др.).</w:t>
      </w:r>
    </w:p>
    <w:p w:rsidR="00C57290" w:rsidRPr="00E11F52" w:rsidRDefault="00C57290" w:rsidP="00C57290">
      <w:pPr>
        <w:pStyle w:val="a3"/>
        <w:tabs>
          <w:tab w:val="left" w:pos="993"/>
        </w:tabs>
        <w:spacing w:after="120" w:line="276" w:lineRule="auto"/>
        <w:ind w:left="993"/>
        <w:jc w:val="both"/>
        <w:rPr>
          <w:bCs/>
        </w:rPr>
      </w:pPr>
      <w:r w:rsidRPr="00E11F52">
        <w:rPr>
          <w:bCs/>
          <w:i/>
          <w:u w:val="single"/>
        </w:rPr>
        <w:t>Требования к предоставляемым документам</w:t>
      </w:r>
      <w:r w:rsidRPr="00E11F52">
        <w:rPr>
          <w:bCs/>
        </w:rPr>
        <w:t>:</w:t>
      </w:r>
    </w:p>
    <w:p w:rsidR="00C57290" w:rsidRDefault="00C57290" w:rsidP="00C57290">
      <w:pPr>
        <w:ind w:firstLine="426"/>
        <w:jc w:val="both"/>
        <w:rPr>
          <w:sz w:val="24"/>
          <w:szCs w:val="24"/>
        </w:rPr>
      </w:pPr>
      <w:r w:rsidRPr="00E11F52">
        <w:rPr>
          <w:bCs/>
          <w:sz w:val="24"/>
          <w:szCs w:val="24"/>
        </w:rPr>
        <w:t>Документы, являющиеся основанием возникновения права собственности</w:t>
      </w:r>
      <w:r w:rsidR="00E001F6">
        <w:rPr>
          <w:bCs/>
          <w:sz w:val="24"/>
          <w:szCs w:val="24"/>
        </w:rPr>
        <w:t>/прав требования</w:t>
      </w:r>
      <w:r w:rsidR="000664C7">
        <w:rPr>
          <w:bCs/>
          <w:sz w:val="24"/>
          <w:szCs w:val="24"/>
        </w:rPr>
        <w:t xml:space="preserve"> участника долевого строительства</w:t>
      </w:r>
      <w:r w:rsidRPr="00E11F52">
        <w:rPr>
          <w:bCs/>
          <w:sz w:val="24"/>
          <w:szCs w:val="24"/>
        </w:rPr>
        <w:t xml:space="preserve"> на кредитуемый Объект недвижимости (договор купли-продажи, договор участия в долевом строительстве и др.) должны содержать сведения о том, что кредитуемый Объект недвижимости приобретен/построен/строится за счет кредитных средств, предоставленных в рамках Рефинансируемого жилищного кредита. </w:t>
      </w:r>
      <w:r w:rsidRPr="00E11F52">
        <w:rPr>
          <w:sz w:val="24"/>
          <w:szCs w:val="24"/>
        </w:rPr>
        <w:t>При отсутствии в предоставленном документе указанных условий – допускается подтверждение целевого назначения Рефинансируемого жилищного кредита путем предоставления кредитного договора, заключенного с Первичным кредитором с указанием объекта недвижимости, на цели приобретения/строительства</w:t>
      </w:r>
      <w:r w:rsidR="000664C7">
        <w:rPr>
          <w:sz w:val="24"/>
          <w:szCs w:val="24"/>
        </w:rPr>
        <w:t>/инвестирование строительства</w:t>
      </w:r>
      <w:r w:rsidRPr="00E11F52">
        <w:rPr>
          <w:sz w:val="24"/>
          <w:szCs w:val="24"/>
        </w:rPr>
        <w:t xml:space="preserve"> которого был предоставлен Рефинансируемый жилищный кредит.</w:t>
      </w:r>
    </w:p>
    <w:p w:rsidR="00BB17C1" w:rsidRDefault="00BB17C1" w:rsidP="00C57290">
      <w:pPr>
        <w:ind w:firstLine="426"/>
        <w:jc w:val="both"/>
        <w:rPr>
          <w:sz w:val="24"/>
          <w:szCs w:val="24"/>
        </w:rPr>
      </w:pPr>
    </w:p>
    <w:p w:rsidR="00BB17C1" w:rsidRPr="00BB17C1" w:rsidRDefault="00BB17C1" w:rsidP="00BB17C1">
      <w:pPr>
        <w:pStyle w:val="a3"/>
        <w:numPr>
          <w:ilvl w:val="0"/>
          <w:numId w:val="7"/>
        </w:numPr>
        <w:spacing w:after="120"/>
        <w:rPr>
          <w:b/>
          <w:bCs/>
        </w:rPr>
      </w:pPr>
      <w:r w:rsidRPr="00BB17C1">
        <w:rPr>
          <w:b/>
          <w:bCs/>
        </w:rPr>
        <w:t>Документы по объекту недвижимости, предоставляемому в залог Сбербанку:</w:t>
      </w:r>
    </w:p>
    <w:p w:rsidR="00C57290" w:rsidRDefault="00C57290">
      <w:pPr>
        <w:rPr>
          <w:sz w:val="24"/>
        </w:rPr>
      </w:pPr>
    </w:p>
    <w:tbl>
      <w:tblPr>
        <w:tblW w:w="147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046"/>
        <w:gridCol w:w="4536"/>
      </w:tblGrid>
      <w:tr w:rsidR="00C766E8" w:rsidRPr="00BB17C1" w:rsidTr="00BB17C1">
        <w:trPr>
          <w:trHeight w:val="306"/>
        </w:trPr>
        <w:tc>
          <w:tcPr>
            <w:tcW w:w="2127" w:type="dxa"/>
            <w:vMerge w:val="restart"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b/>
                <w:iCs/>
                <w:sz w:val="24"/>
                <w:szCs w:val="24"/>
              </w:rPr>
              <w:t>Жилое помещение</w:t>
            </w:r>
            <w:r w:rsidR="00266ADA">
              <w:rPr>
                <w:b/>
                <w:iCs/>
                <w:sz w:val="24"/>
                <w:szCs w:val="24"/>
              </w:rPr>
              <w:t xml:space="preserve"> / Апартаменты</w:t>
            </w:r>
          </w:p>
        </w:tc>
        <w:tc>
          <w:tcPr>
            <w:tcW w:w="8046" w:type="dxa"/>
          </w:tcPr>
          <w:p w:rsidR="00C766E8" w:rsidRPr="00BB17C1" w:rsidRDefault="00C766E8" w:rsidP="000664C7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79"/>
                <w:tab w:val="left" w:pos="8306"/>
              </w:tabs>
              <w:suppressAutoHyphens/>
              <w:ind w:left="479" w:hanging="425"/>
              <w:jc w:val="both"/>
              <w:rPr>
                <w:b/>
                <w:bCs/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документ(ы), являющийся(</w:t>
            </w:r>
            <w:proofErr w:type="spellStart"/>
            <w:r w:rsidRPr="00BB17C1">
              <w:rPr>
                <w:sz w:val="24"/>
                <w:szCs w:val="24"/>
              </w:rPr>
              <w:t>иеся</w:t>
            </w:r>
            <w:proofErr w:type="spellEnd"/>
            <w:r w:rsidRPr="00BB17C1">
              <w:rPr>
                <w:sz w:val="24"/>
                <w:szCs w:val="24"/>
              </w:rPr>
              <w:t>) основанием возникновения права собственности</w:t>
            </w:r>
            <w:r w:rsidR="00E001F6">
              <w:rPr>
                <w:sz w:val="24"/>
                <w:szCs w:val="24"/>
              </w:rPr>
              <w:t>/прав требования</w:t>
            </w:r>
            <w:r w:rsidRPr="00BB17C1">
              <w:rPr>
                <w:sz w:val="24"/>
                <w:szCs w:val="24"/>
              </w:rPr>
              <w:t xml:space="preserve"> залогодателя(ей) на </w:t>
            </w:r>
            <w:r w:rsidR="00E001F6">
              <w:rPr>
                <w:sz w:val="24"/>
                <w:szCs w:val="24"/>
              </w:rPr>
              <w:t>кредитуемый объект недвижимости</w:t>
            </w:r>
            <w:r w:rsidRPr="00BB17C1">
              <w:rPr>
                <w:sz w:val="24"/>
                <w:szCs w:val="24"/>
              </w:rPr>
              <w:t xml:space="preserve"> (договор купли-продажи, мены, дарения, свидетельство о праве на наследство, свидетельство о праве собственности на долю в общем совместном имуществе супругов, выданное пережившему супругу,  решение суда, договор передачи (приватизация), разрешение на строительство, </w:t>
            </w:r>
            <w:r w:rsidR="00E001F6">
              <w:rPr>
                <w:sz w:val="24"/>
                <w:szCs w:val="24"/>
              </w:rPr>
              <w:t>договор инвестирования строительства</w:t>
            </w:r>
            <w:r w:rsidR="00E001F6">
              <w:rPr>
                <w:rStyle w:val="a6"/>
                <w:sz w:val="24"/>
                <w:szCs w:val="24"/>
              </w:rPr>
              <w:footnoteReference w:id="1"/>
            </w:r>
            <w:r w:rsidR="00E001F6">
              <w:rPr>
                <w:sz w:val="24"/>
                <w:szCs w:val="24"/>
              </w:rPr>
              <w:t xml:space="preserve">, </w:t>
            </w:r>
            <w:r w:rsidRPr="00BB17C1">
              <w:rPr>
                <w:sz w:val="24"/>
                <w:szCs w:val="24"/>
              </w:rPr>
              <w:t>иное) (при наличии)</w:t>
            </w:r>
          </w:p>
        </w:tc>
        <w:tc>
          <w:tcPr>
            <w:tcW w:w="4536" w:type="dxa"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Предъявляется(</w:t>
            </w:r>
            <w:proofErr w:type="spellStart"/>
            <w:r w:rsidRPr="00BB17C1">
              <w:rPr>
                <w:sz w:val="24"/>
                <w:szCs w:val="24"/>
              </w:rPr>
              <w:t>ются</w:t>
            </w:r>
            <w:proofErr w:type="spellEnd"/>
            <w:r w:rsidRPr="00BB17C1">
              <w:rPr>
                <w:sz w:val="24"/>
                <w:szCs w:val="24"/>
              </w:rPr>
              <w:t>) в оригинале для снятия с него(них) копии(</w:t>
            </w:r>
            <w:proofErr w:type="spellStart"/>
            <w:r w:rsidRPr="00BB17C1">
              <w:rPr>
                <w:sz w:val="24"/>
                <w:szCs w:val="24"/>
              </w:rPr>
              <w:t>ий</w:t>
            </w:r>
            <w:proofErr w:type="spellEnd"/>
            <w:r w:rsidRPr="00BB17C1">
              <w:rPr>
                <w:sz w:val="24"/>
                <w:szCs w:val="24"/>
              </w:rPr>
              <w:t xml:space="preserve">) работником Банка и вложения ее(их) в кредитное досье </w:t>
            </w:r>
          </w:p>
        </w:tc>
      </w:tr>
      <w:tr w:rsidR="00C766E8" w:rsidRPr="00BB17C1" w:rsidTr="00BB17C1">
        <w:trPr>
          <w:trHeight w:val="306"/>
        </w:trPr>
        <w:tc>
          <w:tcPr>
            <w:tcW w:w="2127" w:type="dxa"/>
            <w:vMerge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C766E8" w:rsidRPr="00BB17C1" w:rsidRDefault="00C766E8" w:rsidP="00C766E8">
            <w:pPr>
              <w:widowControl/>
              <w:numPr>
                <w:ilvl w:val="0"/>
                <w:numId w:val="3"/>
              </w:numPr>
              <w:suppressAutoHyphens/>
              <w:ind w:left="479" w:hanging="425"/>
              <w:jc w:val="both"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 xml:space="preserve">отчет об оценке стоимости </w:t>
            </w:r>
            <w:r w:rsidR="00E001F6" w:rsidRPr="000664C7">
              <w:rPr>
                <w:sz w:val="24"/>
                <w:szCs w:val="24"/>
              </w:rPr>
              <w:t>для объектов недвижимости с оформленным правом собственности</w:t>
            </w:r>
            <w:r w:rsidR="00E001F6" w:rsidRPr="00BB17C1" w:rsidDel="00E001F6">
              <w:rPr>
                <w:sz w:val="24"/>
                <w:szCs w:val="24"/>
              </w:rPr>
              <w:t xml:space="preserve"> </w:t>
            </w:r>
            <w:r w:rsidRPr="00BB17C1">
              <w:rPr>
                <w:rStyle w:val="a6"/>
                <w:sz w:val="24"/>
                <w:szCs w:val="24"/>
              </w:rPr>
              <w:footnoteReference w:id="2"/>
            </w:r>
            <w:r w:rsidR="000664C7">
              <w:rPr>
                <w:sz w:val="24"/>
                <w:szCs w:val="24"/>
              </w:rPr>
              <w:t xml:space="preserve"> (не требуется для залога прав требований участника долевого строительства)</w:t>
            </w:r>
            <w:r w:rsidRPr="00BB17C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Предоставляется в оригинале для вложения его  в кредитное досье</w:t>
            </w:r>
          </w:p>
        </w:tc>
      </w:tr>
      <w:tr w:rsidR="00C766E8" w:rsidRPr="00BB17C1" w:rsidTr="00BB17C1">
        <w:trPr>
          <w:trHeight w:val="2717"/>
        </w:trPr>
        <w:tc>
          <w:tcPr>
            <w:tcW w:w="2127" w:type="dxa"/>
            <w:vMerge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C766E8" w:rsidRDefault="00C766E8" w:rsidP="00C766E8">
            <w:pPr>
              <w:widowControl/>
              <w:numPr>
                <w:ilvl w:val="0"/>
                <w:numId w:val="3"/>
              </w:numPr>
              <w:suppressAutoHyphens/>
              <w:ind w:left="479" w:hanging="425"/>
              <w:jc w:val="both"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выписка из Единого государственного реестра недвижимости (далее – ЕГРН)</w:t>
            </w:r>
            <w:r w:rsidRPr="00BB17C1">
              <w:rPr>
                <w:rStyle w:val="a6"/>
                <w:sz w:val="24"/>
                <w:szCs w:val="24"/>
              </w:rPr>
              <w:footnoteReference w:id="3"/>
            </w:r>
            <w:r w:rsidRPr="00BB17C1">
              <w:rPr>
                <w:sz w:val="24"/>
                <w:szCs w:val="24"/>
              </w:rPr>
              <w:t xml:space="preserve">  </w:t>
            </w:r>
            <w:r w:rsidR="00BC72A2">
              <w:rPr>
                <w:sz w:val="24"/>
                <w:szCs w:val="24"/>
              </w:rPr>
              <w:t>- для объектов недвижимости с оформленным правом собственности</w:t>
            </w:r>
          </w:p>
          <w:p w:rsidR="00BC72A2" w:rsidRPr="00BB17C1" w:rsidRDefault="00BC72A2" w:rsidP="00C766E8">
            <w:pPr>
              <w:widowControl/>
              <w:numPr>
                <w:ilvl w:val="0"/>
                <w:numId w:val="3"/>
              </w:numPr>
              <w:suppressAutoHyphens/>
              <w:ind w:left="479" w:hanging="425"/>
              <w:jc w:val="both"/>
              <w:rPr>
                <w:sz w:val="24"/>
                <w:szCs w:val="24"/>
              </w:rPr>
            </w:pPr>
            <w:r w:rsidRPr="00D27A8A">
              <w:rPr>
                <w:sz w:val="24"/>
              </w:rPr>
              <w:t>выписка из Единого государственного реестра недвижимости о наличии/отсутствии ограничений (обременений) на земельный участок, на котором осуществляется строительство объекта недвижимости, права требования на который передаются в залог</w:t>
            </w:r>
          </w:p>
        </w:tc>
        <w:tc>
          <w:tcPr>
            <w:tcW w:w="4536" w:type="dxa"/>
          </w:tcPr>
          <w:p w:rsidR="00C766E8" w:rsidRPr="00BB17C1" w:rsidRDefault="00C766E8" w:rsidP="00966CBE">
            <w:pPr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Предоставляется в оригинале по желанию клиента для снятия с нее копии работником Банка и вложения её в кредитное досье.</w:t>
            </w:r>
          </w:p>
          <w:p w:rsidR="00C766E8" w:rsidRPr="00BB17C1" w:rsidRDefault="00C766E8" w:rsidP="00966CBE">
            <w:pPr>
              <w:rPr>
                <w:sz w:val="24"/>
                <w:szCs w:val="24"/>
              </w:rPr>
            </w:pPr>
          </w:p>
          <w:p w:rsidR="00C766E8" w:rsidRPr="00BB17C1" w:rsidRDefault="00C766E8" w:rsidP="00966CBE">
            <w:pPr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В случае если клиентом не была предоставлена выписка из ЕГРН, то запрос необходимых сведений из ЕГРН осуществляется Банком самостоятельно.</w:t>
            </w:r>
          </w:p>
        </w:tc>
      </w:tr>
      <w:tr w:rsidR="00C766E8" w:rsidRPr="00BB17C1" w:rsidTr="00BB17C1">
        <w:trPr>
          <w:trHeight w:val="306"/>
        </w:trPr>
        <w:tc>
          <w:tcPr>
            <w:tcW w:w="2127" w:type="dxa"/>
            <w:vMerge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C766E8" w:rsidRPr="00BB17C1" w:rsidRDefault="00C766E8" w:rsidP="00C766E8">
            <w:pPr>
              <w:numPr>
                <w:ilvl w:val="0"/>
                <w:numId w:val="2"/>
              </w:numPr>
              <w:suppressAutoHyphens/>
              <w:ind w:left="479" w:hanging="425"/>
              <w:jc w:val="both"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 xml:space="preserve">технический паспорт/поэтажный план и экспликация </w:t>
            </w:r>
            <w:r w:rsidR="00E001F6" w:rsidRPr="00E001F6">
              <w:rPr>
                <w:sz w:val="24"/>
                <w:szCs w:val="24"/>
              </w:rPr>
              <w:t>для объектов недвижимости с оформленным правом собственности</w:t>
            </w:r>
            <w:r w:rsidRPr="00BB17C1">
              <w:rPr>
                <w:sz w:val="24"/>
                <w:szCs w:val="24"/>
              </w:rPr>
              <w:t xml:space="preserve"> (поэтажный план и экспликация могут быть предоставлены как отдельно, так и в составе технического паспорта) – не требуется</w:t>
            </w:r>
            <w:r w:rsidRPr="00BB17C1">
              <w:rPr>
                <w:sz w:val="24"/>
                <w:szCs w:val="24"/>
                <w:vertAlign w:val="superscript"/>
              </w:rPr>
              <w:footnoteReference w:id="4"/>
            </w:r>
            <w:r w:rsidRPr="00BB17C1">
              <w:rPr>
                <w:sz w:val="24"/>
                <w:szCs w:val="24"/>
              </w:rPr>
              <w:t xml:space="preserve"> по квартире  в многоквартирном доме</w:t>
            </w:r>
            <w:r w:rsidRPr="00BB17C1">
              <w:rPr>
                <w:sz w:val="24"/>
                <w:szCs w:val="24"/>
                <w:vertAlign w:val="superscript"/>
              </w:rPr>
              <w:footnoteReference w:id="5"/>
            </w:r>
            <w:r w:rsidR="00266ADA">
              <w:rPr>
                <w:sz w:val="24"/>
                <w:szCs w:val="24"/>
              </w:rPr>
              <w:t xml:space="preserve"> и апартаментам</w:t>
            </w:r>
          </w:p>
        </w:tc>
        <w:tc>
          <w:tcPr>
            <w:tcW w:w="4536" w:type="dxa"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Предоставляются в оригинале для снятия с них копии работником Банка и вложения её в кредитное досье</w:t>
            </w:r>
          </w:p>
        </w:tc>
      </w:tr>
      <w:tr w:rsidR="00C766E8" w:rsidRPr="00BB17C1" w:rsidTr="00BB17C1">
        <w:trPr>
          <w:trHeight w:val="306"/>
        </w:trPr>
        <w:tc>
          <w:tcPr>
            <w:tcW w:w="2127" w:type="dxa"/>
            <w:vMerge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C766E8" w:rsidRPr="00BB17C1" w:rsidRDefault="00C766E8">
            <w:pPr>
              <w:widowControl/>
              <w:numPr>
                <w:ilvl w:val="0"/>
                <w:numId w:val="2"/>
              </w:numPr>
              <w:suppressAutoHyphens/>
              <w:ind w:left="479"/>
              <w:jc w:val="both"/>
              <w:rPr>
                <w:b/>
                <w:bCs/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нотариально удостоверенное согласие</w:t>
            </w:r>
            <w:r w:rsidRPr="00BB17C1">
              <w:rPr>
                <w:rStyle w:val="a6"/>
                <w:sz w:val="24"/>
                <w:szCs w:val="24"/>
              </w:rPr>
              <w:footnoteReference w:id="6"/>
            </w:r>
            <w:r w:rsidRPr="00BB17C1">
              <w:rPr>
                <w:sz w:val="24"/>
                <w:szCs w:val="24"/>
              </w:rPr>
              <w:t xml:space="preserve"> супруга(и) на передачу </w:t>
            </w:r>
            <w:r w:rsidR="00E001F6">
              <w:rPr>
                <w:sz w:val="24"/>
                <w:szCs w:val="24"/>
              </w:rPr>
              <w:t>объекта недвижимости</w:t>
            </w:r>
            <w:r w:rsidR="00D27A8A">
              <w:rPr>
                <w:sz w:val="24"/>
                <w:szCs w:val="24"/>
              </w:rPr>
              <w:t>/прав требования участника долевого строительства</w:t>
            </w:r>
            <w:r w:rsidRPr="00BB17C1">
              <w:rPr>
                <w:sz w:val="24"/>
                <w:szCs w:val="24"/>
              </w:rPr>
              <w:t xml:space="preserve"> в залог</w:t>
            </w:r>
            <w:r w:rsidRPr="00BB17C1">
              <w:rPr>
                <w:rStyle w:val="a6"/>
                <w:sz w:val="24"/>
                <w:szCs w:val="24"/>
              </w:rPr>
              <w:footnoteReference w:id="7"/>
            </w:r>
          </w:p>
        </w:tc>
        <w:tc>
          <w:tcPr>
            <w:tcW w:w="4536" w:type="dxa"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Предоставляется в оригинале для снятия с него копии и вложения ее</w:t>
            </w:r>
          </w:p>
          <w:p w:rsidR="00C766E8" w:rsidRPr="00BB17C1" w:rsidRDefault="00C766E8" w:rsidP="00966CBE">
            <w:pPr>
              <w:suppressAutoHyphens/>
              <w:rPr>
                <w:sz w:val="24"/>
                <w:szCs w:val="24"/>
                <w:vertAlign w:val="superscript"/>
              </w:rPr>
            </w:pPr>
            <w:r w:rsidRPr="00BB17C1">
              <w:rPr>
                <w:sz w:val="24"/>
                <w:szCs w:val="24"/>
              </w:rPr>
              <w:t>в кредитное досье в случае если  на момент приобретения  залогодателем права собственности на Жилое помещение он состоял в браке</w:t>
            </w:r>
          </w:p>
        </w:tc>
      </w:tr>
      <w:tr w:rsidR="00C766E8" w:rsidRPr="00BB17C1" w:rsidTr="00BB17C1">
        <w:trPr>
          <w:trHeight w:val="306"/>
        </w:trPr>
        <w:tc>
          <w:tcPr>
            <w:tcW w:w="2127" w:type="dxa"/>
            <w:vMerge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E001F6" w:rsidRPr="00E001F6" w:rsidRDefault="00C766E8" w:rsidP="00D27A8A">
            <w:pPr>
              <w:widowControl/>
              <w:numPr>
                <w:ilvl w:val="0"/>
                <w:numId w:val="5"/>
              </w:numPr>
              <w:tabs>
                <w:tab w:val="left" w:pos="513"/>
              </w:tabs>
              <w:suppressAutoHyphens/>
              <w:ind w:left="424" w:hanging="283"/>
              <w:jc w:val="both"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 xml:space="preserve">нотариально удостоверенное заявление залогодателя </w:t>
            </w:r>
            <w:r w:rsidR="00E001F6">
              <w:rPr>
                <w:sz w:val="24"/>
                <w:szCs w:val="24"/>
              </w:rPr>
              <w:t>объекта недвижимости</w:t>
            </w:r>
            <w:r w:rsidR="00D27A8A">
              <w:rPr>
                <w:sz w:val="24"/>
                <w:szCs w:val="24"/>
              </w:rPr>
              <w:t>/прав требования участника долевого строительства</w:t>
            </w:r>
            <w:r w:rsidRPr="00BB17C1">
              <w:rPr>
                <w:sz w:val="24"/>
                <w:szCs w:val="24"/>
              </w:rPr>
              <w:t xml:space="preserve"> о том, что на момент приобретения права собственности</w:t>
            </w:r>
            <w:r w:rsidR="00D27A8A">
              <w:rPr>
                <w:sz w:val="24"/>
                <w:szCs w:val="24"/>
              </w:rPr>
              <w:t>/прав требования участника долевого строительства</w:t>
            </w:r>
            <w:r w:rsidRPr="00BB17C1">
              <w:rPr>
                <w:sz w:val="24"/>
                <w:szCs w:val="24"/>
              </w:rPr>
              <w:t xml:space="preserve"> он в браке не состоял </w:t>
            </w:r>
          </w:p>
          <w:p w:rsidR="00C766E8" w:rsidRPr="00BB17C1" w:rsidRDefault="00C766E8" w:rsidP="00966CBE">
            <w:pPr>
              <w:widowControl/>
              <w:tabs>
                <w:tab w:val="left" w:pos="513"/>
              </w:tabs>
              <w:suppressAutoHyphens/>
              <w:ind w:left="141"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либо</w:t>
            </w:r>
          </w:p>
          <w:p w:rsidR="00C766E8" w:rsidRPr="00BB17C1" w:rsidRDefault="00C766E8">
            <w:pPr>
              <w:widowControl/>
              <w:numPr>
                <w:ilvl w:val="0"/>
                <w:numId w:val="4"/>
              </w:numPr>
              <w:suppressAutoHyphens/>
              <w:ind w:left="439" w:hanging="283"/>
              <w:jc w:val="both"/>
              <w:rPr>
                <w:b/>
                <w:bCs/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 xml:space="preserve">составленное в присутствии работника Банка заявление залогодателя </w:t>
            </w:r>
            <w:r w:rsidR="00E001F6">
              <w:rPr>
                <w:sz w:val="24"/>
                <w:szCs w:val="24"/>
              </w:rPr>
              <w:t>объекта недвижимости</w:t>
            </w:r>
            <w:r w:rsidR="00D27A8A">
              <w:rPr>
                <w:sz w:val="24"/>
                <w:szCs w:val="24"/>
              </w:rPr>
              <w:t>/прав требования участника долевого строительства</w:t>
            </w:r>
            <w:r w:rsidRPr="00BB17C1">
              <w:rPr>
                <w:sz w:val="24"/>
                <w:szCs w:val="24"/>
              </w:rPr>
              <w:t xml:space="preserve"> о том, что на момент приобретения права собственности он в браке не состоял</w:t>
            </w:r>
          </w:p>
        </w:tc>
        <w:tc>
          <w:tcPr>
            <w:tcW w:w="4536" w:type="dxa"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Предоставляется в оригинале для снятия с него копии и вложения ее</w:t>
            </w:r>
          </w:p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в кредитное досье</w:t>
            </w:r>
          </w:p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</w:p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Составляется в присутствии работника Банка с обязательной идентификацией личности залогодателя и заверением его собственноручной подписи</w:t>
            </w:r>
          </w:p>
        </w:tc>
      </w:tr>
      <w:tr w:rsidR="00C766E8" w:rsidRPr="00BB17C1" w:rsidTr="00BB17C1">
        <w:trPr>
          <w:trHeight w:val="306"/>
        </w:trPr>
        <w:tc>
          <w:tcPr>
            <w:tcW w:w="2127" w:type="dxa"/>
            <w:vMerge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C766E8" w:rsidRPr="00BB17C1" w:rsidRDefault="00C766E8" w:rsidP="00C766E8">
            <w:pPr>
              <w:widowControl/>
              <w:numPr>
                <w:ilvl w:val="0"/>
                <w:numId w:val="4"/>
              </w:numPr>
              <w:suppressAutoHyphens/>
              <w:ind w:left="439" w:hanging="283"/>
              <w:jc w:val="both"/>
              <w:rPr>
                <w:b/>
                <w:bCs/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разрешение органов опеки и попечительства в соответствии с требованиями действующего законодательства</w:t>
            </w:r>
            <w:r w:rsidRPr="00BB17C1">
              <w:rPr>
                <w:rStyle w:val="a6"/>
                <w:sz w:val="24"/>
                <w:szCs w:val="24"/>
              </w:rPr>
              <w:footnoteReference w:id="8"/>
            </w:r>
          </w:p>
        </w:tc>
        <w:tc>
          <w:tcPr>
            <w:tcW w:w="4536" w:type="dxa"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Предоставляется в оригинале для снятия с него копии и вложения ее</w:t>
            </w:r>
          </w:p>
          <w:p w:rsidR="00C766E8" w:rsidRPr="00BB17C1" w:rsidRDefault="00C766E8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в кредитное досье в случае если собственником</w:t>
            </w:r>
            <w:r w:rsidR="00D27A8A">
              <w:rPr>
                <w:sz w:val="24"/>
                <w:szCs w:val="24"/>
              </w:rPr>
              <w:t>/залогодателем</w:t>
            </w:r>
            <w:r w:rsidRPr="00BB17C1">
              <w:rPr>
                <w:sz w:val="24"/>
                <w:szCs w:val="24"/>
              </w:rPr>
              <w:t xml:space="preserve"> или одним из собственников</w:t>
            </w:r>
            <w:r w:rsidR="00D27A8A">
              <w:rPr>
                <w:sz w:val="24"/>
                <w:szCs w:val="24"/>
              </w:rPr>
              <w:t>/залогодателей</w:t>
            </w:r>
            <w:r w:rsidRPr="00BB17C1">
              <w:rPr>
                <w:sz w:val="24"/>
                <w:szCs w:val="24"/>
              </w:rPr>
              <w:t xml:space="preserve"> передаваемого в залог </w:t>
            </w:r>
            <w:r w:rsidR="00E001F6">
              <w:rPr>
                <w:sz w:val="24"/>
                <w:szCs w:val="24"/>
              </w:rPr>
              <w:t>объекта недвижимости</w:t>
            </w:r>
            <w:r w:rsidR="00D27A8A">
              <w:rPr>
                <w:sz w:val="24"/>
                <w:szCs w:val="24"/>
              </w:rPr>
              <w:t>/права требования участника долевого строительства</w:t>
            </w:r>
            <w:r w:rsidRPr="00BB17C1">
              <w:rPr>
                <w:sz w:val="24"/>
                <w:szCs w:val="24"/>
              </w:rPr>
              <w:t xml:space="preserve"> является несовершеннолетний </w:t>
            </w:r>
          </w:p>
        </w:tc>
      </w:tr>
      <w:tr w:rsidR="00C766E8" w:rsidRPr="00BB17C1" w:rsidTr="00BB17C1">
        <w:trPr>
          <w:trHeight w:val="306"/>
        </w:trPr>
        <w:tc>
          <w:tcPr>
            <w:tcW w:w="2127" w:type="dxa"/>
            <w:vMerge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C766E8" w:rsidRPr="00BB17C1" w:rsidRDefault="00C766E8" w:rsidP="00C766E8">
            <w:pPr>
              <w:widowControl/>
              <w:numPr>
                <w:ilvl w:val="0"/>
                <w:numId w:val="4"/>
              </w:numPr>
              <w:suppressAutoHyphens/>
              <w:ind w:left="439" w:hanging="283"/>
              <w:jc w:val="both"/>
              <w:rPr>
                <w:b/>
                <w:bCs/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брачный договор</w:t>
            </w:r>
          </w:p>
        </w:tc>
        <w:tc>
          <w:tcPr>
            <w:tcW w:w="4536" w:type="dxa"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Предъявляется в оригинале для снятия с него копии и  вложения ее  в кредитное досье работником Банка в случае раздельного владения имуществом супругами</w:t>
            </w:r>
          </w:p>
        </w:tc>
      </w:tr>
      <w:tr w:rsidR="00C766E8" w:rsidRPr="00BB17C1" w:rsidTr="00BB17C1">
        <w:trPr>
          <w:trHeight w:val="306"/>
        </w:trPr>
        <w:tc>
          <w:tcPr>
            <w:tcW w:w="2127" w:type="dxa"/>
            <w:vMerge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C766E8" w:rsidRPr="00BB17C1" w:rsidRDefault="00C766E8" w:rsidP="00C766E8">
            <w:pPr>
              <w:widowControl/>
              <w:numPr>
                <w:ilvl w:val="0"/>
                <w:numId w:val="2"/>
              </w:numPr>
              <w:tabs>
                <w:tab w:val="left" w:pos="54"/>
              </w:tabs>
              <w:suppressAutoHyphens/>
              <w:ind w:left="479" w:hanging="425"/>
              <w:jc w:val="both"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справка из жилищно-эксплуатационного органа об отсутствии зарегистрированных жильцов в Жилом помещении или выписка из домовой книги, содержащая сведения о наличии/ об отсутствии зарегистрированных жильцов</w:t>
            </w:r>
            <w:r w:rsidRPr="00BB17C1">
              <w:rPr>
                <w:rStyle w:val="a6"/>
                <w:sz w:val="24"/>
                <w:szCs w:val="24"/>
              </w:rPr>
              <w:footnoteReference w:id="9"/>
            </w:r>
          </w:p>
        </w:tc>
        <w:tc>
          <w:tcPr>
            <w:tcW w:w="4536" w:type="dxa"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Предоставляется в оригинале для вложения ее</w:t>
            </w:r>
          </w:p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в кредитное досье</w:t>
            </w:r>
          </w:p>
        </w:tc>
      </w:tr>
      <w:tr w:rsidR="00C766E8" w:rsidRPr="00BB17C1" w:rsidTr="00BB17C1">
        <w:trPr>
          <w:trHeight w:val="306"/>
        </w:trPr>
        <w:tc>
          <w:tcPr>
            <w:tcW w:w="2127" w:type="dxa"/>
            <w:vMerge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C766E8" w:rsidRPr="00BB17C1" w:rsidRDefault="00C766E8" w:rsidP="00C766E8">
            <w:pPr>
              <w:widowControl/>
              <w:numPr>
                <w:ilvl w:val="0"/>
                <w:numId w:val="2"/>
              </w:numPr>
              <w:tabs>
                <w:tab w:val="left" w:pos="54"/>
              </w:tabs>
              <w:suppressAutoHyphens/>
              <w:ind w:left="479" w:hanging="425"/>
              <w:jc w:val="both"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документы на земельный участок, на котором расположено Жилое помещение, указанные в разделе 7.2 настоящего Приложения (в случае если земельные отношения оформлены).</w:t>
            </w:r>
          </w:p>
        </w:tc>
        <w:tc>
          <w:tcPr>
            <w:tcW w:w="4536" w:type="dxa"/>
          </w:tcPr>
          <w:p w:rsidR="00C766E8" w:rsidRPr="00BB17C1" w:rsidRDefault="00C766E8" w:rsidP="00966CBE">
            <w:pPr>
              <w:suppressAutoHyphens/>
              <w:rPr>
                <w:i/>
                <w:sz w:val="24"/>
                <w:szCs w:val="24"/>
              </w:rPr>
            </w:pPr>
          </w:p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</w:p>
        </w:tc>
      </w:tr>
      <w:tr w:rsidR="00C766E8" w:rsidRPr="00BB17C1" w:rsidTr="00BB17C1">
        <w:trPr>
          <w:trHeight w:val="306"/>
        </w:trPr>
        <w:tc>
          <w:tcPr>
            <w:tcW w:w="2127" w:type="dxa"/>
            <w:vMerge w:val="restart"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b/>
                <w:bCs/>
                <w:sz w:val="24"/>
                <w:szCs w:val="24"/>
              </w:rPr>
              <w:t>З</w:t>
            </w:r>
            <w:r w:rsidRPr="00BB17C1">
              <w:rPr>
                <w:b/>
                <w:iCs/>
                <w:sz w:val="24"/>
                <w:szCs w:val="24"/>
              </w:rPr>
              <w:t>емельный участок</w:t>
            </w:r>
          </w:p>
        </w:tc>
        <w:tc>
          <w:tcPr>
            <w:tcW w:w="8046" w:type="dxa"/>
          </w:tcPr>
          <w:p w:rsidR="00C766E8" w:rsidRPr="00BB17C1" w:rsidRDefault="00C766E8" w:rsidP="00C766E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79"/>
                <w:tab w:val="left" w:pos="8306"/>
              </w:tabs>
              <w:suppressAutoHyphens/>
              <w:ind w:left="479" w:hanging="425"/>
              <w:jc w:val="both"/>
              <w:rPr>
                <w:i/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документ(ы), являющийся(</w:t>
            </w:r>
            <w:proofErr w:type="spellStart"/>
            <w:r w:rsidRPr="00BB17C1">
              <w:rPr>
                <w:sz w:val="24"/>
                <w:szCs w:val="24"/>
              </w:rPr>
              <w:t>иеся</w:t>
            </w:r>
            <w:proofErr w:type="spellEnd"/>
            <w:r w:rsidRPr="00BB17C1">
              <w:rPr>
                <w:sz w:val="24"/>
                <w:szCs w:val="24"/>
              </w:rPr>
              <w:t>) основанием возникновения права собственности/аренды залогодателя(ей) на земельный участок (договор купли-продажи, мены, дарения, аренды, свидетельство о праве на наследство, свидетельство о праве собственности на долю в общем совместном имуществе супругов, выданное пережившему супругу,  решение суда, иное)</w:t>
            </w:r>
          </w:p>
        </w:tc>
        <w:tc>
          <w:tcPr>
            <w:tcW w:w="4536" w:type="dxa"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Предъявляется(</w:t>
            </w:r>
            <w:proofErr w:type="spellStart"/>
            <w:r w:rsidRPr="00BB17C1">
              <w:rPr>
                <w:sz w:val="24"/>
                <w:szCs w:val="24"/>
              </w:rPr>
              <w:t>ются</w:t>
            </w:r>
            <w:proofErr w:type="spellEnd"/>
            <w:r w:rsidRPr="00BB17C1">
              <w:rPr>
                <w:sz w:val="24"/>
                <w:szCs w:val="24"/>
              </w:rPr>
              <w:t>) в оригинале для снятия с него(них) копии(</w:t>
            </w:r>
            <w:proofErr w:type="spellStart"/>
            <w:r w:rsidRPr="00BB17C1">
              <w:rPr>
                <w:sz w:val="24"/>
                <w:szCs w:val="24"/>
              </w:rPr>
              <w:t>ий</w:t>
            </w:r>
            <w:proofErr w:type="spellEnd"/>
            <w:r w:rsidRPr="00BB17C1">
              <w:rPr>
                <w:sz w:val="24"/>
                <w:szCs w:val="24"/>
              </w:rPr>
              <w:t>) и вложения ее(их)  в кредитное досье работником Банка при его (их) наличии</w:t>
            </w:r>
          </w:p>
        </w:tc>
      </w:tr>
      <w:tr w:rsidR="00C766E8" w:rsidRPr="00BB17C1" w:rsidTr="00BB17C1">
        <w:trPr>
          <w:trHeight w:val="306"/>
        </w:trPr>
        <w:tc>
          <w:tcPr>
            <w:tcW w:w="2127" w:type="dxa"/>
            <w:vMerge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C766E8" w:rsidRPr="00BB17C1" w:rsidRDefault="00C766E8" w:rsidP="00C766E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79"/>
                <w:tab w:val="left" w:pos="8306"/>
              </w:tabs>
              <w:suppressAutoHyphens/>
              <w:ind w:left="479" w:hanging="425"/>
              <w:jc w:val="both"/>
              <w:rPr>
                <w:b/>
                <w:bCs/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отчет об оценке стоимости Земельного участка</w:t>
            </w:r>
            <w:r w:rsidRPr="00BB17C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36" w:type="dxa"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Предоставляется в оригинале для вложения его  в кредитное досье</w:t>
            </w:r>
          </w:p>
        </w:tc>
      </w:tr>
      <w:tr w:rsidR="00C766E8" w:rsidRPr="00BB17C1" w:rsidTr="00BB17C1">
        <w:trPr>
          <w:trHeight w:val="306"/>
        </w:trPr>
        <w:tc>
          <w:tcPr>
            <w:tcW w:w="2127" w:type="dxa"/>
            <w:vMerge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C766E8" w:rsidRPr="00BB17C1" w:rsidRDefault="00C766E8" w:rsidP="00C766E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79"/>
                <w:tab w:val="left" w:pos="8306"/>
              </w:tabs>
              <w:suppressAutoHyphens/>
              <w:ind w:left="479" w:hanging="425"/>
              <w:jc w:val="both"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выписка из ЕГРН</w:t>
            </w:r>
            <w:r w:rsidRPr="00BB17C1">
              <w:rPr>
                <w:sz w:val="24"/>
                <w:szCs w:val="24"/>
                <w:vertAlign w:val="superscript"/>
              </w:rPr>
              <w:t>4</w:t>
            </w:r>
            <w:r w:rsidRPr="00BB17C1">
              <w:rPr>
                <w:sz w:val="24"/>
                <w:szCs w:val="24"/>
              </w:rPr>
              <w:t xml:space="preserve"> </w:t>
            </w:r>
          </w:p>
          <w:p w:rsidR="00C766E8" w:rsidRPr="00BB17C1" w:rsidRDefault="00C766E8" w:rsidP="00966CBE">
            <w:pPr>
              <w:tabs>
                <w:tab w:val="left" w:pos="993"/>
              </w:tabs>
              <w:ind w:left="86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766E8" w:rsidRPr="00BB17C1" w:rsidRDefault="00C766E8" w:rsidP="00966CB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 xml:space="preserve">Предоставляется в оригинале по желанию клиента для снятия с нее копии работником Банка и вложения её в кредитное досье. </w:t>
            </w:r>
          </w:p>
          <w:p w:rsidR="00C766E8" w:rsidRPr="00BB17C1" w:rsidRDefault="00C766E8" w:rsidP="00966CB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C766E8" w:rsidRPr="00BB17C1" w:rsidRDefault="00C766E8" w:rsidP="00966CB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В случае если клиентом не была предоставлена выписка из ЕГРН, то запрос необходимых сведений из ЕГРН осуществляется Банком самостоятельно.</w:t>
            </w:r>
          </w:p>
        </w:tc>
      </w:tr>
      <w:tr w:rsidR="00C766E8" w:rsidRPr="00BB17C1" w:rsidTr="00BB17C1">
        <w:trPr>
          <w:trHeight w:val="306"/>
        </w:trPr>
        <w:tc>
          <w:tcPr>
            <w:tcW w:w="2127" w:type="dxa"/>
            <w:vMerge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C766E8" w:rsidRPr="00BB17C1" w:rsidRDefault="00C766E8" w:rsidP="00C766E8">
            <w:pPr>
              <w:widowControl/>
              <w:numPr>
                <w:ilvl w:val="0"/>
                <w:numId w:val="2"/>
              </w:numPr>
              <w:suppressAutoHyphens/>
              <w:ind w:left="479"/>
              <w:jc w:val="both"/>
              <w:rPr>
                <w:b/>
                <w:bCs/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нотариально удостоверенное согласие</w:t>
            </w:r>
            <w:r w:rsidRPr="00BB17C1">
              <w:rPr>
                <w:sz w:val="24"/>
                <w:szCs w:val="24"/>
                <w:vertAlign w:val="superscript"/>
              </w:rPr>
              <w:t>7</w:t>
            </w:r>
            <w:r w:rsidRPr="00BB17C1">
              <w:rPr>
                <w:sz w:val="24"/>
                <w:szCs w:val="24"/>
              </w:rPr>
              <w:t xml:space="preserve"> супруга(и) на передачу земельного участка в залог</w:t>
            </w:r>
            <w:r w:rsidRPr="00BB17C1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4536" w:type="dxa"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 xml:space="preserve">Предоставляется в оригинале для снятия с него копии и вложения ее </w:t>
            </w:r>
          </w:p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 xml:space="preserve">в кредитное досье в случае если  на момент приобретения залогодателем права собственности на земельный участок он состоял в браке </w:t>
            </w:r>
          </w:p>
        </w:tc>
      </w:tr>
      <w:tr w:rsidR="00C766E8" w:rsidRPr="00BB17C1" w:rsidTr="00BB17C1">
        <w:trPr>
          <w:trHeight w:val="306"/>
        </w:trPr>
        <w:tc>
          <w:tcPr>
            <w:tcW w:w="2127" w:type="dxa"/>
            <w:vMerge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C766E8" w:rsidRPr="00BB17C1" w:rsidRDefault="00C766E8" w:rsidP="00C766E8">
            <w:pPr>
              <w:widowControl/>
              <w:numPr>
                <w:ilvl w:val="0"/>
                <w:numId w:val="5"/>
              </w:numPr>
              <w:tabs>
                <w:tab w:val="left" w:pos="423"/>
              </w:tabs>
              <w:suppressAutoHyphens/>
              <w:ind w:left="33" w:firstLine="108"/>
              <w:jc w:val="both"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 xml:space="preserve">нотариально удостоверенное заявление залогодателя земельного участка о том, что на момент приобретения права собственности он в браке не состоял </w:t>
            </w:r>
          </w:p>
          <w:p w:rsidR="00C766E8" w:rsidRPr="00BB17C1" w:rsidRDefault="00C766E8" w:rsidP="00966CBE">
            <w:pPr>
              <w:widowControl/>
              <w:tabs>
                <w:tab w:val="left" w:pos="423"/>
              </w:tabs>
              <w:suppressAutoHyphens/>
              <w:ind w:left="141"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либо</w:t>
            </w:r>
          </w:p>
          <w:p w:rsidR="00C766E8" w:rsidRPr="00BB17C1" w:rsidRDefault="00C766E8" w:rsidP="00C766E8">
            <w:pPr>
              <w:widowControl/>
              <w:numPr>
                <w:ilvl w:val="0"/>
                <w:numId w:val="4"/>
              </w:numPr>
              <w:suppressAutoHyphens/>
              <w:ind w:left="439" w:hanging="283"/>
              <w:jc w:val="both"/>
              <w:rPr>
                <w:b/>
                <w:bCs/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составленное в присутствии работника Банка заявление залогодателя земельного участка о том, что на момент приобретения права собственности он в браке не состоял</w:t>
            </w:r>
          </w:p>
        </w:tc>
        <w:tc>
          <w:tcPr>
            <w:tcW w:w="4536" w:type="dxa"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 xml:space="preserve">Предоставляется в оригинале для снятия с него копии и </w:t>
            </w:r>
            <w:proofErr w:type="gramStart"/>
            <w:r w:rsidRPr="00BB17C1">
              <w:rPr>
                <w:sz w:val="24"/>
                <w:szCs w:val="24"/>
              </w:rPr>
              <w:t>вложения  ее</w:t>
            </w:r>
            <w:proofErr w:type="gramEnd"/>
            <w:r w:rsidRPr="00BB17C1">
              <w:rPr>
                <w:sz w:val="24"/>
                <w:szCs w:val="24"/>
              </w:rPr>
              <w:t xml:space="preserve"> в кредитное досье</w:t>
            </w:r>
          </w:p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</w:p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Составляется в присутствии работника Банка с обязательной идентификацией личности залогодателя и заверением его собственноручной подписи</w:t>
            </w:r>
          </w:p>
        </w:tc>
      </w:tr>
      <w:tr w:rsidR="00C766E8" w:rsidRPr="00BB17C1" w:rsidTr="00BB17C1">
        <w:trPr>
          <w:trHeight w:val="306"/>
        </w:trPr>
        <w:tc>
          <w:tcPr>
            <w:tcW w:w="2127" w:type="dxa"/>
            <w:vMerge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C766E8" w:rsidRPr="00BB17C1" w:rsidRDefault="00C766E8" w:rsidP="00C766E8">
            <w:pPr>
              <w:widowControl/>
              <w:numPr>
                <w:ilvl w:val="0"/>
                <w:numId w:val="4"/>
              </w:numPr>
              <w:suppressAutoHyphens/>
              <w:ind w:left="439" w:hanging="283"/>
              <w:jc w:val="both"/>
              <w:rPr>
                <w:b/>
                <w:bCs/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разрешение органов опеки и попечительства в соответствии с требованиями действующего законодательства</w:t>
            </w:r>
            <w:r w:rsidRPr="00BB17C1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4536" w:type="dxa"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Предоставляется в оригинале для снятия с него копии и вложения  ее в кредитное досье в случае если собственником или одним из собственников передаваемого в залог земельного участка является несовершеннолетний</w:t>
            </w:r>
          </w:p>
        </w:tc>
      </w:tr>
      <w:tr w:rsidR="00C766E8" w:rsidRPr="00BB17C1" w:rsidTr="00BB17C1">
        <w:trPr>
          <w:trHeight w:val="306"/>
        </w:trPr>
        <w:tc>
          <w:tcPr>
            <w:tcW w:w="2127" w:type="dxa"/>
            <w:vMerge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C766E8" w:rsidRPr="00BB17C1" w:rsidRDefault="00C766E8" w:rsidP="00C766E8">
            <w:pPr>
              <w:widowControl/>
              <w:numPr>
                <w:ilvl w:val="0"/>
                <w:numId w:val="4"/>
              </w:numPr>
              <w:suppressAutoHyphens/>
              <w:ind w:left="439" w:hanging="283"/>
              <w:jc w:val="both"/>
              <w:rPr>
                <w:b/>
                <w:bCs/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брачный договор</w:t>
            </w:r>
          </w:p>
        </w:tc>
        <w:tc>
          <w:tcPr>
            <w:tcW w:w="4536" w:type="dxa"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Предъявляется в оригинале для снятия с него копии для вложения ее</w:t>
            </w:r>
          </w:p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в кредитное досье работником Банка в случае раздельного владения имуществом супругами.</w:t>
            </w:r>
          </w:p>
        </w:tc>
      </w:tr>
      <w:tr w:rsidR="00C766E8" w:rsidRPr="00BB17C1" w:rsidTr="00BB17C1">
        <w:trPr>
          <w:trHeight w:val="519"/>
        </w:trPr>
        <w:tc>
          <w:tcPr>
            <w:tcW w:w="14709" w:type="dxa"/>
            <w:gridSpan w:val="3"/>
          </w:tcPr>
          <w:p w:rsidR="00C766E8" w:rsidRPr="00BB17C1" w:rsidRDefault="00C766E8" w:rsidP="00BB17C1">
            <w:pPr>
              <w:suppressAutoHyphens/>
              <w:spacing w:before="60" w:after="60"/>
              <w:jc w:val="center"/>
              <w:rPr>
                <w:sz w:val="24"/>
                <w:szCs w:val="24"/>
              </w:rPr>
            </w:pPr>
            <w:r w:rsidRPr="00BB17C1">
              <w:rPr>
                <w:b/>
                <w:sz w:val="24"/>
                <w:szCs w:val="24"/>
              </w:rPr>
              <w:t>Залогодатель - юридическое лицо предоставляет в Банк следующие документы (дополнительно к указанным выше)</w:t>
            </w:r>
          </w:p>
        </w:tc>
      </w:tr>
      <w:tr w:rsidR="00C766E8" w:rsidRPr="00BB17C1" w:rsidTr="00BB17C1">
        <w:trPr>
          <w:trHeight w:val="519"/>
        </w:trPr>
        <w:tc>
          <w:tcPr>
            <w:tcW w:w="2127" w:type="dxa"/>
          </w:tcPr>
          <w:p w:rsidR="00C766E8" w:rsidRPr="00BB17C1" w:rsidRDefault="00C766E8" w:rsidP="00966CBE">
            <w:pPr>
              <w:pStyle w:val="2"/>
              <w:numPr>
                <w:ilvl w:val="12"/>
                <w:numId w:val="0"/>
              </w:num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</w:tcPr>
          <w:p w:rsidR="00C766E8" w:rsidRPr="00BB17C1" w:rsidRDefault="00C766E8" w:rsidP="00966CBE">
            <w:pPr>
              <w:widowControl/>
              <w:suppressAutoHyphens/>
              <w:rPr>
                <w:sz w:val="24"/>
                <w:szCs w:val="24"/>
                <w:u w:val="single"/>
              </w:rPr>
            </w:pPr>
            <w:r w:rsidRPr="00BB17C1">
              <w:rPr>
                <w:sz w:val="24"/>
                <w:szCs w:val="24"/>
                <w:u w:val="single"/>
              </w:rPr>
              <w:t xml:space="preserve"> Документы, подтверждающие его правоспособность:</w:t>
            </w:r>
          </w:p>
          <w:p w:rsidR="00C766E8" w:rsidRPr="00BB17C1" w:rsidRDefault="00C766E8" w:rsidP="00C766E8">
            <w:pPr>
              <w:widowControl/>
              <w:numPr>
                <w:ilvl w:val="0"/>
                <w:numId w:val="4"/>
              </w:numPr>
              <w:suppressAutoHyphens/>
              <w:ind w:left="439" w:hanging="283"/>
              <w:jc w:val="both"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Устав в действующей редакции, изменения и/или дополнения в Устав (при наличии), зарегистрированные в установленном законодательством порядке;</w:t>
            </w:r>
          </w:p>
          <w:p w:rsidR="00C766E8" w:rsidRPr="00BB17C1" w:rsidRDefault="00C766E8" w:rsidP="00C766E8">
            <w:pPr>
              <w:widowControl/>
              <w:numPr>
                <w:ilvl w:val="0"/>
                <w:numId w:val="4"/>
              </w:numPr>
              <w:suppressAutoHyphens/>
              <w:ind w:left="439" w:hanging="283"/>
              <w:jc w:val="both"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Выписку из Единого государственного реестра юридических лиц, содержащую сведения о юридическом лице, выданную не ранее чем за 60 календарных дней до даты ее предоставления в Банк.</w:t>
            </w:r>
          </w:p>
          <w:p w:rsidR="00C766E8" w:rsidRPr="00BB17C1" w:rsidRDefault="00C766E8" w:rsidP="00966CBE">
            <w:pPr>
              <w:widowControl/>
              <w:suppressAutoHyphens/>
              <w:ind w:left="439"/>
              <w:rPr>
                <w:sz w:val="24"/>
                <w:szCs w:val="24"/>
              </w:rPr>
            </w:pPr>
          </w:p>
          <w:p w:rsidR="00C766E8" w:rsidRPr="00BB17C1" w:rsidRDefault="00C766E8" w:rsidP="00966CBE">
            <w:pPr>
              <w:widowControl/>
              <w:suppressAutoHyphens/>
              <w:ind w:left="439"/>
              <w:rPr>
                <w:sz w:val="24"/>
                <w:szCs w:val="24"/>
                <w:u w:val="single"/>
              </w:rPr>
            </w:pPr>
            <w:r w:rsidRPr="00BB17C1">
              <w:rPr>
                <w:sz w:val="24"/>
                <w:szCs w:val="24"/>
                <w:u w:val="single"/>
              </w:rPr>
              <w:t>Документы, подтверждающие полномочия лица на совершение сделки:</w:t>
            </w:r>
          </w:p>
          <w:p w:rsidR="00C766E8" w:rsidRPr="00BB17C1" w:rsidRDefault="00C766E8" w:rsidP="00C766E8">
            <w:pPr>
              <w:widowControl/>
              <w:numPr>
                <w:ilvl w:val="0"/>
                <w:numId w:val="6"/>
              </w:numPr>
              <w:tabs>
                <w:tab w:val="num" w:pos="1134"/>
                <w:tab w:val="left" w:pos="8306"/>
              </w:tabs>
              <w:suppressAutoHyphens/>
              <w:ind w:left="0" w:firstLine="643"/>
              <w:jc w:val="both"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Протокол общего собрания участников/акционеров или протокол Совета директоров об избрании единоличного исполнительного органа/о передаче полномочий единоличного исполнительного органа коммерческой организации или индивидуальному предпринимателю;</w:t>
            </w:r>
          </w:p>
          <w:p w:rsidR="00C766E8" w:rsidRPr="00BB17C1" w:rsidRDefault="00C766E8" w:rsidP="00C766E8">
            <w:pPr>
              <w:widowControl/>
              <w:numPr>
                <w:ilvl w:val="0"/>
                <w:numId w:val="6"/>
              </w:numPr>
              <w:tabs>
                <w:tab w:val="num" w:pos="1134"/>
                <w:tab w:val="left" w:pos="8306"/>
              </w:tabs>
              <w:suppressAutoHyphens/>
              <w:ind w:left="0" w:firstLine="643"/>
              <w:jc w:val="both"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Документы, подтверждающие полномочия представителя юридического лица (не являющегося единоличным исполнительном органом) на заключение договора залога;</w:t>
            </w:r>
          </w:p>
          <w:p w:rsidR="00C766E8" w:rsidRPr="00BB17C1" w:rsidRDefault="00C766E8" w:rsidP="00C766E8">
            <w:pPr>
              <w:widowControl/>
              <w:numPr>
                <w:ilvl w:val="0"/>
                <w:numId w:val="6"/>
              </w:numPr>
              <w:tabs>
                <w:tab w:val="num" w:pos="1134"/>
                <w:tab w:val="left" w:pos="8306"/>
              </w:tabs>
              <w:suppressAutoHyphens/>
              <w:ind w:left="0" w:firstLine="643"/>
              <w:jc w:val="both"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Решения коллегиальных органов управления юридического лица о совершении сделки (договор залога) в случаях, когда сделка является крупной сделкой/сделкой, в совершении которой имеется заинтересованность, либо если одобрение такой сделки предусмотрено учредительными документами, или письмо за подписью единоличного исполнительного органа и главного бухгалтера о том, что сделка не является для юридического лица крупной сделкой/сделкой, в совершении которой имеется заинтересованность</w:t>
            </w:r>
          </w:p>
        </w:tc>
        <w:tc>
          <w:tcPr>
            <w:tcW w:w="4536" w:type="dxa"/>
          </w:tcPr>
          <w:p w:rsidR="00C766E8" w:rsidRPr="00BB17C1" w:rsidRDefault="00C766E8" w:rsidP="00966CBE">
            <w:pPr>
              <w:suppressAutoHyphens/>
              <w:rPr>
                <w:sz w:val="24"/>
                <w:szCs w:val="24"/>
              </w:rPr>
            </w:pPr>
            <w:r w:rsidRPr="00BB17C1">
              <w:rPr>
                <w:sz w:val="24"/>
                <w:szCs w:val="24"/>
              </w:rPr>
              <w:t>Предоставляются в копиях, заверенных руководителем юридического лица, для вложения в кредитное досье</w:t>
            </w:r>
          </w:p>
        </w:tc>
      </w:tr>
    </w:tbl>
    <w:p w:rsidR="00C766E8" w:rsidRPr="003709BC" w:rsidRDefault="00C766E8" w:rsidP="00C766E8">
      <w:pPr>
        <w:pStyle w:val="2"/>
        <w:suppressAutoHyphens/>
      </w:pPr>
    </w:p>
    <w:p w:rsidR="00C766E8" w:rsidRPr="00424AAF" w:rsidRDefault="00C766E8" w:rsidP="00C766E8">
      <w:pPr>
        <w:pStyle w:val="2"/>
        <w:suppressAutoHyphens/>
        <w:ind w:left="0" w:firstLine="709"/>
        <w:jc w:val="both"/>
        <w:rPr>
          <w:sz w:val="24"/>
          <w:szCs w:val="24"/>
        </w:rPr>
      </w:pPr>
      <w:r w:rsidRPr="00424AAF">
        <w:rPr>
          <w:sz w:val="24"/>
          <w:szCs w:val="24"/>
        </w:rPr>
        <w:t xml:space="preserve">Перечень документов может быть изменен или дополнен юридическим подразделением территориального банка/центрального аппарата </w:t>
      </w:r>
      <w:r>
        <w:rPr>
          <w:sz w:val="24"/>
          <w:szCs w:val="24"/>
        </w:rPr>
        <w:t>П</w:t>
      </w:r>
      <w:r w:rsidRPr="00424AAF">
        <w:rPr>
          <w:sz w:val="24"/>
          <w:szCs w:val="24"/>
        </w:rPr>
        <w:t>АО Сбербанк, в том числе, в случае изменения законодательства.</w:t>
      </w:r>
    </w:p>
    <w:p w:rsidR="00C766E8" w:rsidRPr="00424AAF" w:rsidRDefault="00C766E8" w:rsidP="00C766E8">
      <w:pPr>
        <w:pStyle w:val="2"/>
        <w:numPr>
          <w:ilvl w:val="12"/>
          <w:numId w:val="0"/>
        </w:numPr>
        <w:suppressAutoHyphens/>
        <w:ind w:firstLine="708"/>
        <w:jc w:val="both"/>
        <w:rPr>
          <w:sz w:val="24"/>
          <w:szCs w:val="24"/>
        </w:rPr>
      </w:pPr>
      <w:r w:rsidRPr="0099072D">
        <w:rPr>
          <w:sz w:val="24"/>
          <w:szCs w:val="24"/>
        </w:rPr>
        <w:t>Документы с ограниченным сроком действия, а также нотариально удостоверенное согласие супруга(и) на передачу имущества в залог, нотариально удостоверенное/составленное в присутствии работника Банка заявление залогодателя Объекта недвижимости о том, что на момент приобретения права собственности он в браке не состоял,  могут предоставляться непосредственно перед заключением договора об ипотеке.</w:t>
      </w:r>
    </w:p>
    <w:p w:rsidR="00C766E8" w:rsidRPr="00BB17C1" w:rsidRDefault="00C766E8" w:rsidP="00BB17C1">
      <w:pPr>
        <w:pStyle w:val="2"/>
        <w:numPr>
          <w:ilvl w:val="12"/>
          <w:numId w:val="0"/>
        </w:numPr>
        <w:suppressAutoHyphens/>
        <w:ind w:firstLine="708"/>
        <w:jc w:val="both"/>
        <w:rPr>
          <w:sz w:val="24"/>
          <w:szCs w:val="24"/>
        </w:rPr>
      </w:pPr>
      <w:r w:rsidRPr="00424AAF">
        <w:rPr>
          <w:sz w:val="24"/>
          <w:szCs w:val="24"/>
        </w:rPr>
        <w:t>Документы, предоставленные в оригинале и необходимые для государственной регистрации ипотеки Объекта недвижимости в органах</w:t>
      </w:r>
      <w:r>
        <w:rPr>
          <w:sz w:val="24"/>
          <w:szCs w:val="24"/>
        </w:rPr>
        <w:t xml:space="preserve"> регистрации прав,</w:t>
      </w:r>
      <w:r w:rsidRPr="00424AAF">
        <w:rPr>
          <w:sz w:val="24"/>
          <w:szCs w:val="24"/>
        </w:rPr>
        <w:t xml:space="preserve"> могут быть изъяты из кредитного досье для представления в данные органы, при этом требуется обязательное снятие с них копии для вложения их в кредитное досье</w:t>
      </w:r>
      <w:r w:rsidRPr="003709BC">
        <w:rPr>
          <w:sz w:val="24"/>
          <w:szCs w:val="24"/>
        </w:rPr>
        <w:t>.</w:t>
      </w:r>
      <w:r w:rsidR="00BB17C1">
        <w:rPr>
          <w:sz w:val="24"/>
          <w:szCs w:val="24"/>
        </w:rPr>
        <w:t xml:space="preserve"> </w:t>
      </w:r>
    </w:p>
    <w:sectPr w:rsidR="00C766E8" w:rsidRPr="00BB17C1" w:rsidSect="00C57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2AFB" w:rsidRDefault="00CA2AFB" w:rsidP="00C766E8">
      <w:r>
        <w:separator/>
      </w:r>
    </w:p>
  </w:endnote>
  <w:endnote w:type="continuationSeparator" w:id="0">
    <w:p w:rsidR="00CA2AFB" w:rsidRDefault="00CA2AFB" w:rsidP="00C7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56BA" w:rsidRDefault="007156B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56BA" w:rsidRDefault="00266ADA">
    <w:pPr>
      <w:pStyle w:val="ab"/>
    </w:pPr>
    <w:r>
      <w:rPr>
        <w:noProof/>
      </w:rPr>
      <w:drawing>
        <wp:inline distT="0" distB="0" distL="0" distR="0" wp14:anchorId="03F27133" wp14:editId="06ED65FB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56BA" w:rsidRDefault="007156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2AFB" w:rsidRDefault="00CA2AFB" w:rsidP="00C766E8">
      <w:r>
        <w:separator/>
      </w:r>
    </w:p>
  </w:footnote>
  <w:footnote w:type="continuationSeparator" w:id="0">
    <w:p w:rsidR="00CA2AFB" w:rsidRDefault="00CA2AFB" w:rsidP="00C766E8">
      <w:r>
        <w:continuationSeparator/>
      </w:r>
    </w:p>
  </w:footnote>
  <w:footnote w:id="1">
    <w:p w:rsidR="00E001F6" w:rsidRDefault="00E001F6" w:rsidP="000664C7">
      <w:pPr>
        <w:pStyle w:val="a4"/>
        <w:ind w:firstLine="0"/>
        <w:jc w:val="both"/>
      </w:pPr>
      <w:r>
        <w:rPr>
          <w:rStyle w:val="a6"/>
        </w:rPr>
        <w:footnoteRef/>
      </w:r>
      <w:r>
        <w:t xml:space="preserve"> Под договором инвестирования строительства понимается заключенный заемщиком: договор участия в долевом строительстве (договор уступки прав требования по такому договору) в рамках Федерального закона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Закон № 214-ФЗ);</w:t>
      </w:r>
    </w:p>
  </w:footnote>
  <w:footnote w:id="2">
    <w:p w:rsidR="00C766E8" w:rsidRDefault="00C766E8" w:rsidP="00C766E8">
      <w:pPr>
        <w:pStyle w:val="a4"/>
        <w:ind w:firstLine="0"/>
      </w:pPr>
      <w:r>
        <w:rPr>
          <w:rStyle w:val="a6"/>
        </w:rPr>
        <w:footnoteRef/>
      </w:r>
      <w:r>
        <w:t xml:space="preserve"> Действителен для предоставления в Банк в течение 6 месяцев с даты составления отчета.</w:t>
      </w:r>
    </w:p>
  </w:footnote>
  <w:footnote w:id="3">
    <w:p w:rsidR="00C766E8" w:rsidRDefault="00C766E8" w:rsidP="00C766E8">
      <w:pPr>
        <w:pStyle w:val="a4"/>
        <w:ind w:firstLine="0"/>
        <w:jc w:val="both"/>
      </w:pPr>
      <w:r>
        <w:rPr>
          <w:rStyle w:val="a6"/>
        </w:rPr>
        <w:footnoteRef/>
      </w:r>
      <w:r>
        <w:t xml:space="preserve"> Действительна для предоставления в Банк в течение 30 календарных дней с даты ее оформления. </w:t>
      </w:r>
    </w:p>
    <w:p w:rsidR="00C766E8" w:rsidRDefault="00C766E8" w:rsidP="00C766E8">
      <w:pPr>
        <w:pStyle w:val="a4"/>
        <w:spacing w:before="0"/>
        <w:ind w:firstLine="0"/>
        <w:jc w:val="both"/>
      </w:pPr>
      <w:r>
        <w:t>Должна содержать, в том числе, сведения о наличии/</w:t>
      </w:r>
      <w:proofErr w:type="gramStart"/>
      <w:r>
        <w:t>отсутствии  ограничений</w:t>
      </w:r>
      <w:proofErr w:type="gramEnd"/>
      <w:r>
        <w:t xml:space="preserve"> (обременений) права собственности залогодателя(ей) на объект недвижимости (ипотека, аренда, арест и пр.).</w:t>
      </w:r>
    </w:p>
  </w:footnote>
  <w:footnote w:id="4">
    <w:p w:rsidR="00C766E8" w:rsidRDefault="00C766E8" w:rsidP="00C766E8">
      <w:pPr>
        <w:pStyle w:val="a4"/>
        <w:ind w:firstLine="0"/>
        <w:jc w:val="both"/>
      </w:pPr>
      <w:r>
        <w:rPr>
          <w:rStyle w:val="a6"/>
        </w:rPr>
        <w:footnoteRef/>
      </w:r>
      <w:r>
        <w:t xml:space="preserve"> За </w:t>
      </w:r>
      <w:r w:rsidRPr="00AA2D92">
        <w:t xml:space="preserve">исключением </w:t>
      </w:r>
      <w:r>
        <w:t xml:space="preserve">наличия </w:t>
      </w:r>
      <w:r w:rsidRPr="00AA2D92">
        <w:t xml:space="preserve">неузаконенной перепланировки квартиры, в том числе выявленной на основании анализа отчета об </w:t>
      </w:r>
      <w:proofErr w:type="gramStart"/>
      <w:r w:rsidRPr="00AA2D92">
        <w:t>оценке  и</w:t>
      </w:r>
      <w:proofErr w:type="gramEnd"/>
      <w:r w:rsidRPr="00AA2D92">
        <w:t xml:space="preserve"> прилагаемых к нему документов. </w:t>
      </w:r>
    </w:p>
    <w:p w:rsidR="00C766E8" w:rsidRDefault="00C766E8" w:rsidP="00C766E8">
      <w:pPr>
        <w:pStyle w:val="a4"/>
        <w:ind w:firstLine="0"/>
        <w:jc w:val="both"/>
      </w:pPr>
    </w:p>
  </w:footnote>
  <w:footnote w:id="5">
    <w:p w:rsidR="00C766E8" w:rsidRPr="00DC1D88" w:rsidRDefault="00C766E8" w:rsidP="00C766E8">
      <w:pPr>
        <w:pStyle w:val="a4"/>
        <w:ind w:firstLine="0"/>
        <w:jc w:val="both"/>
      </w:pPr>
      <w:r w:rsidRPr="00D9796C">
        <w:rPr>
          <w:rStyle w:val="a6"/>
        </w:rPr>
        <w:footnoteRef/>
      </w:r>
      <w:r w:rsidRPr="00D9796C">
        <w:t xml:space="preserve"> Не относится </w:t>
      </w:r>
      <w:proofErr w:type="gramStart"/>
      <w:r w:rsidRPr="00D9796C">
        <w:t>к  квартире</w:t>
      </w:r>
      <w:proofErr w:type="gramEnd"/>
      <w:r w:rsidRPr="00D9796C">
        <w:t xml:space="preserve"> в  жилом доме, состоящем из одной или нескольких блок-секций - «</w:t>
      </w:r>
      <w:proofErr w:type="spellStart"/>
      <w:r w:rsidRPr="00D9796C">
        <w:t>таун-хаус</w:t>
      </w:r>
      <w:proofErr w:type="spellEnd"/>
      <w:r w:rsidRPr="00D9796C">
        <w:t xml:space="preserve">», а также к случаю одновременного оформления в залог квартиры (фактически являющейся частью жилого дома) и земельного участка (доли в праве собственности на земельный участок), на котором она </w:t>
      </w:r>
      <w:r w:rsidRPr="007A793F">
        <w:t>находится.</w:t>
      </w:r>
    </w:p>
    <w:p w:rsidR="00C766E8" w:rsidRDefault="00C766E8" w:rsidP="00C766E8">
      <w:pPr>
        <w:pStyle w:val="a4"/>
        <w:ind w:firstLine="0"/>
        <w:jc w:val="both"/>
      </w:pPr>
    </w:p>
  </w:footnote>
  <w:footnote w:id="6">
    <w:p w:rsidR="00C766E8" w:rsidRPr="0061354F" w:rsidRDefault="00C766E8" w:rsidP="00C766E8">
      <w:pPr>
        <w:suppressAutoHyphens/>
      </w:pPr>
      <w:r w:rsidRPr="001B7B1F">
        <w:rPr>
          <w:rStyle w:val="a6"/>
        </w:rPr>
        <w:footnoteRef/>
      </w:r>
      <w:r w:rsidRPr="001B7B1F">
        <w:t xml:space="preserve"> </w:t>
      </w:r>
      <w:r w:rsidRPr="0061354F">
        <w:t>Согласие супруга(и) на совершение сделки(</w:t>
      </w:r>
      <w:proofErr w:type="spellStart"/>
      <w:r w:rsidRPr="0061354F">
        <w:t>ок</w:t>
      </w:r>
      <w:proofErr w:type="spellEnd"/>
      <w:r w:rsidRPr="0061354F">
        <w:t>) должно содержать:</w:t>
      </w:r>
    </w:p>
    <w:p w:rsidR="00C766E8" w:rsidRPr="0061354F" w:rsidRDefault="00C766E8" w:rsidP="00C766E8">
      <w:pPr>
        <w:suppressAutoHyphens/>
        <w:ind w:firstLine="142"/>
      </w:pPr>
      <w:r w:rsidRPr="0061354F">
        <w:t>- наименование сделки(</w:t>
      </w:r>
      <w:proofErr w:type="spellStart"/>
      <w:r w:rsidRPr="0061354F">
        <w:t>ок</w:t>
      </w:r>
      <w:proofErr w:type="spellEnd"/>
      <w:proofErr w:type="gramStart"/>
      <w:r w:rsidRPr="0061354F">
        <w:t>),  на</w:t>
      </w:r>
      <w:proofErr w:type="gramEnd"/>
      <w:r w:rsidRPr="0061354F">
        <w:t xml:space="preserve"> совершение которой(</w:t>
      </w:r>
      <w:proofErr w:type="spellStart"/>
      <w:r w:rsidRPr="0061354F">
        <w:t>ых</w:t>
      </w:r>
      <w:proofErr w:type="spellEnd"/>
      <w:r w:rsidRPr="0061354F">
        <w:t>) дается согласие,</w:t>
      </w:r>
    </w:p>
    <w:p w:rsidR="00C766E8" w:rsidRPr="0061354F" w:rsidRDefault="00C766E8" w:rsidP="00C766E8">
      <w:pPr>
        <w:suppressAutoHyphens/>
        <w:ind w:firstLine="142"/>
      </w:pPr>
      <w:r w:rsidRPr="0061354F">
        <w:t>- описание объекта(</w:t>
      </w:r>
      <w:proofErr w:type="spellStart"/>
      <w:r w:rsidRPr="0061354F">
        <w:t>ов</w:t>
      </w:r>
      <w:proofErr w:type="spellEnd"/>
      <w:r w:rsidRPr="0061354F">
        <w:t>) недвижимости, сделка(и) с которым(ми) будет(</w:t>
      </w:r>
      <w:proofErr w:type="spellStart"/>
      <w:proofErr w:type="gramStart"/>
      <w:r w:rsidRPr="0061354F">
        <w:t>ут</w:t>
      </w:r>
      <w:proofErr w:type="spellEnd"/>
      <w:r w:rsidRPr="0061354F">
        <w:t>)  совершена</w:t>
      </w:r>
      <w:proofErr w:type="gramEnd"/>
      <w:r w:rsidRPr="0061354F">
        <w:t>(</w:t>
      </w:r>
      <w:proofErr w:type="spellStart"/>
      <w:r w:rsidRPr="0061354F">
        <w:t>ны</w:t>
      </w:r>
      <w:proofErr w:type="spellEnd"/>
      <w:r w:rsidRPr="0061354F">
        <w:t>),</w:t>
      </w:r>
    </w:p>
    <w:p w:rsidR="00C766E8" w:rsidRPr="0061354F" w:rsidRDefault="00C766E8" w:rsidP="00C766E8">
      <w:pPr>
        <w:suppressAutoHyphens/>
        <w:ind w:firstLine="142"/>
      </w:pPr>
      <w:r w:rsidRPr="0061354F">
        <w:t>- описание условий сделки(</w:t>
      </w:r>
      <w:proofErr w:type="spellStart"/>
      <w:r w:rsidRPr="0061354F">
        <w:t>ок</w:t>
      </w:r>
      <w:proofErr w:type="spellEnd"/>
      <w:r w:rsidRPr="0061354F">
        <w:t xml:space="preserve">) или указание на то, что сделка(и) может(гут) быть совершена(ы) за цену и на условиях по </w:t>
      </w:r>
      <w:proofErr w:type="gramStart"/>
      <w:r w:rsidRPr="0061354F">
        <w:t>усмотрению  супруга</w:t>
      </w:r>
      <w:proofErr w:type="gramEnd"/>
      <w:r w:rsidRPr="0061354F">
        <w:t>(и), совершающего(ей) сделку(и).</w:t>
      </w:r>
    </w:p>
    <w:p w:rsidR="00C766E8" w:rsidRDefault="00C766E8" w:rsidP="00C766E8">
      <w:pPr>
        <w:pStyle w:val="a4"/>
        <w:spacing w:before="0"/>
        <w:ind w:firstLine="0"/>
      </w:pPr>
      <w:r w:rsidRPr="0061354F">
        <w:t>В случае передачи объекта(</w:t>
      </w:r>
      <w:proofErr w:type="spellStart"/>
      <w:r w:rsidRPr="0061354F">
        <w:t>ов</w:t>
      </w:r>
      <w:proofErr w:type="spellEnd"/>
      <w:r w:rsidRPr="0061354F">
        <w:t xml:space="preserve">) недвижимости в залог в документе должно быть отражено согласие на залог (с указанием в качестве залогодержателя Банка либо согласие передать в залог объект(ы) недвижимости любому лицу на условиях и по </w:t>
      </w:r>
      <w:proofErr w:type="gramStart"/>
      <w:r w:rsidRPr="0061354F">
        <w:t>усмотрению  супруга</w:t>
      </w:r>
      <w:proofErr w:type="gramEnd"/>
      <w:r w:rsidRPr="0061354F">
        <w:t>(и), совершающего(ей) сделку(и)) и может быть отражено согласие на возможное последующее отчуждение объекта(</w:t>
      </w:r>
      <w:proofErr w:type="spellStart"/>
      <w:r w:rsidRPr="0061354F">
        <w:t>ов</w:t>
      </w:r>
      <w:proofErr w:type="spellEnd"/>
      <w:r w:rsidRPr="0061354F">
        <w:t>) недвижимости</w:t>
      </w:r>
    </w:p>
    <w:p w:rsidR="00C766E8" w:rsidRDefault="00C766E8" w:rsidP="00C766E8">
      <w:pPr>
        <w:pStyle w:val="a4"/>
        <w:spacing w:before="0"/>
        <w:ind w:firstLine="0"/>
      </w:pPr>
    </w:p>
  </w:footnote>
  <w:footnote w:id="7">
    <w:p w:rsidR="00C766E8" w:rsidRDefault="00C766E8" w:rsidP="00C766E8">
      <w:pPr>
        <w:pStyle w:val="a4"/>
        <w:spacing w:before="0"/>
        <w:ind w:firstLine="0"/>
      </w:pPr>
      <w:r>
        <w:rPr>
          <w:rStyle w:val="a6"/>
        </w:rPr>
        <w:footnoteRef/>
      </w:r>
      <w:r>
        <w:t xml:space="preserve"> Не требуется в следующих случаях:</w:t>
      </w:r>
    </w:p>
    <w:p w:rsidR="00C766E8" w:rsidRDefault="00C766E8" w:rsidP="00C766E8">
      <w:pPr>
        <w:pStyle w:val="a4"/>
        <w:spacing w:before="0"/>
        <w:ind w:firstLine="0"/>
      </w:pPr>
      <w:r>
        <w:t>- В соответствии с п. 1 ст. 36 Семейного кодекса /12/ имущество, принадлежавшее каждому из супругов до вступления в брак, а также имущество, полученное одним из супругов во время брака в дар, в порядке наследования или по иным безвозмездным сделкам (имущество каждого из супругов), является его собственностью;</w:t>
      </w:r>
    </w:p>
    <w:p w:rsidR="00C766E8" w:rsidRDefault="00C766E8" w:rsidP="00C766E8">
      <w:pPr>
        <w:pStyle w:val="a4"/>
        <w:spacing w:before="0"/>
        <w:ind w:firstLine="0"/>
      </w:pPr>
      <w:r>
        <w:t xml:space="preserve">- в случае наличия брачного договора, устанавливающего режим раздельной собственности на имущество супругов. </w:t>
      </w:r>
    </w:p>
    <w:p w:rsidR="00C766E8" w:rsidRDefault="00C766E8" w:rsidP="00C766E8">
      <w:pPr>
        <w:pStyle w:val="a4"/>
        <w:spacing w:before="0"/>
        <w:ind w:firstLine="0"/>
        <w:jc w:val="both"/>
      </w:pPr>
      <w:r>
        <w:t xml:space="preserve">В случаях, если на момент приобретения права собственности собственник объекта недвижимости в браке состоял, но на момент совершения сделки изменилось его семейное положение (в зависимости от ситуации) представляются следующие документы: если супруг умер – свидетельство о смерти; если брак расторгнут, и с момента расторжения брака прошло 3 года и более – паспорт с отметкой и/или свидетельство о расторжении брака или выписка из решения суда о расторжении брака; если брак расторгнут, и с момента расторжения брака прошло менее 3-х лет- дополнительно предоставляется один из следующих документов-решение суда о разделе совместно нажитого имущества или нотариально удостоверенное соглашение о разделе совместно нажитого имущества. </w:t>
      </w:r>
    </w:p>
    <w:p w:rsidR="00C766E8" w:rsidRDefault="00C766E8" w:rsidP="00C766E8">
      <w:pPr>
        <w:pStyle w:val="a4"/>
        <w:spacing w:before="0"/>
        <w:ind w:firstLine="0"/>
        <w:jc w:val="both"/>
      </w:pPr>
    </w:p>
  </w:footnote>
  <w:footnote w:id="8">
    <w:p w:rsidR="00C766E8" w:rsidRPr="00B756EC" w:rsidRDefault="00C766E8" w:rsidP="00C766E8">
      <w:pPr>
        <w:suppressAutoHyphens/>
      </w:pPr>
      <w:r w:rsidRPr="0061354F">
        <w:rPr>
          <w:rStyle w:val="a6"/>
        </w:rPr>
        <w:footnoteRef/>
      </w:r>
      <w:r w:rsidRPr="0061354F">
        <w:t xml:space="preserve"> Разрешение </w:t>
      </w:r>
      <w:r w:rsidRPr="00B756EC">
        <w:t>органов опеки и попечительства на совершение сделки(</w:t>
      </w:r>
      <w:proofErr w:type="spellStart"/>
      <w:r w:rsidRPr="00B756EC">
        <w:t>ок</w:t>
      </w:r>
      <w:proofErr w:type="spellEnd"/>
      <w:r w:rsidRPr="00B756EC">
        <w:t>) должно содержать:</w:t>
      </w:r>
    </w:p>
    <w:p w:rsidR="00C766E8" w:rsidRPr="00BA61C3" w:rsidRDefault="00C766E8" w:rsidP="00C766E8">
      <w:pPr>
        <w:suppressAutoHyphens/>
        <w:ind w:firstLine="142"/>
      </w:pPr>
      <w:r w:rsidRPr="00BA61C3">
        <w:t>- указание лица, которому дается разрешение,</w:t>
      </w:r>
    </w:p>
    <w:p w:rsidR="00C766E8" w:rsidRPr="00B756EC" w:rsidRDefault="00C766E8" w:rsidP="00C766E8">
      <w:pPr>
        <w:suppressAutoHyphens/>
        <w:ind w:firstLine="142"/>
      </w:pPr>
      <w:r w:rsidRPr="00B451F5">
        <w:t>-  наименовани</w:t>
      </w:r>
      <w:r w:rsidRPr="00B756EC">
        <w:t>е сделки(</w:t>
      </w:r>
      <w:proofErr w:type="spellStart"/>
      <w:r w:rsidRPr="00B756EC">
        <w:t>ок</w:t>
      </w:r>
      <w:proofErr w:type="spellEnd"/>
      <w:proofErr w:type="gramStart"/>
      <w:r w:rsidRPr="00B756EC">
        <w:t>),  на</w:t>
      </w:r>
      <w:proofErr w:type="gramEnd"/>
      <w:r w:rsidRPr="00B756EC">
        <w:t xml:space="preserve"> совершение которой(</w:t>
      </w:r>
      <w:proofErr w:type="spellStart"/>
      <w:r w:rsidRPr="00B756EC">
        <w:t>ых</w:t>
      </w:r>
      <w:proofErr w:type="spellEnd"/>
      <w:r w:rsidRPr="00B756EC">
        <w:t>) дается разрешение,</w:t>
      </w:r>
    </w:p>
    <w:p w:rsidR="00C766E8" w:rsidRDefault="00C766E8" w:rsidP="00C766E8">
      <w:pPr>
        <w:pStyle w:val="a4"/>
        <w:spacing w:before="0"/>
        <w:ind w:firstLine="142"/>
      </w:pPr>
      <w:r w:rsidRPr="00B756EC">
        <w:t>- описание объекта(</w:t>
      </w:r>
      <w:proofErr w:type="spellStart"/>
      <w:r w:rsidRPr="00B756EC">
        <w:t>ов</w:t>
      </w:r>
      <w:proofErr w:type="spellEnd"/>
      <w:r w:rsidRPr="00B756EC">
        <w:t>) недвижимости, сделка(и) с которым(ми) будет(</w:t>
      </w:r>
      <w:proofErr w:type="spellStart"/>
      <w:proofErr w:type="gramStart"/>
      <w:r w:rsidRPr="00B756EC">
        <w:t>ут</w:t>
      </w:r>
      <w:proofErr w:type="spellEnd"/>
      <w:r w:rsidRPr="00B756EC">
        <w:t>)  совершена</w:t>
      </w:r>
      <w:proofErr w:type="gramEnd"/>
      <w:r w:rsidRPr="00B756EC">
        <w:t>(</w:t>
      </w:r>
      <w:proofErr w:type="spellStart"/>
      <w:r w:rsidRPr="00B756EC">
        <w:t>ны</w:t>
      </w:r>
      <w:proofErr w:type="spellEnd"/>
      <w:r w:rsidRPr="00B756EC">
        <w:t>).</w:t>
      </w:r>
    </w:p>
    <w:p w:rsidR="00C766E8" w:rsidRDefault="00C766E8" w:rsidP="00C766E8">
      <w:pPr>
        <w:pStyle w:val="a4"/>
        <w:spacing w:before="0"/>
        <w:ind w:firstLine="0"/>
      </w:pPr>
      <w:r>
        <w:t>В случае передачи объекта(</w:t>
      </w:r>
      <w:proofErr w:type="spellStart"/>
      <w:r>
        <w:t>ов</w:t>
      </w:r>
      <w:proofErr w:type="spellEnd"/>
      <w:r>
        <w:t>) недвижимости в залог в документе в обязательном порядке должно быть отражено разрешение на залог, а также может быть указано разрешение на возможное последующее отчуждение объекта(</w:t>
      </w:r>
      <w:proofErr w:type="spellStart"/>
      <w:r>
        <w:t>ов</w:t>
      </w:r>
      <w:proofErr w:type="spellEnd"/>
      <w:r>
        <w:t>) недвижимости.</w:t>
      </w:r>
    </w:p>
  </w:footnote>
  <w:footnote w:id="9">
    <w:p w:rsidR="00C766E8" w:rsidRDefault="00C766E8" w:rsidP="00C766E8">
      <w:pPr>
        <w:pStyle w:val="a4"/>
        <w:ind w:firstLine="0"/>
      </w:pPr>
      <w:r>
        <w:rPr>
          <w:rStyle w:val="a6"/>
        </w:rPr>
        <w:footnoteRef/>
      </w:r>
      <w:r>
        <w:t xml:space="preserve"> </w:t>
      </w:r>
      <w:r w:rsidRPr="0069371D">
        <w:t>Предоставление данных документов не требуется по продукту «Нецелевой кредит под залог недвижимости».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56BA" w:rsidRDefault="007156B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56BA" w:rsidRDefault="007156B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56BA" w:rsidRDefault="007156B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6B63"/>
    <w:multiLevelType w:val="hybridMultilevel"/>
    <w:tmpl w:val="DB14328E"/>
    <w:lvl w:ilvl="0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50460"/>
    <w:multiLevelType w:val="hybridMultilevel"/>
    <w:tmpl w:val="45A8A41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D87FB9"/>
    <w:multiLevelType w:val="hybridMultilevel"/>
    <w:tmpl w:val="0F020C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436DD1"/>
    <w:multiLevelType w:val="hybridMultilevel"/>
    <w:tmpl w:val="DCF2C73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95B5C13"/>
    <w:multiLevelType w:val="hybridMultilevel"/>
    <w:tmpl w:val="35FA0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C48EE"/>
    <w:multiLevelType w:val="multilevel"/>
    <w:tmpl w:val="30F2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B2381"/>
    <w:multiLevelType w:val="hybridMultilevel"/>
    <w:tmpl w:val="76C003E8"/>
    <w:lvl w:ilvl="0" w:tplc="158E4D9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90"/>
    <w:rsid w:val="000664C7"/>
    <w:rsid w:val="00266ADA"/>
    <w:rsid w:val="002C654C"/>
    <w:rsid w:val="002D039C"/>
    <w:rsid w:val="00491E61"/>
    <w:rsid w:val="004D1AF8"/>
    <w:rsid w:val="00555AA8"/>
    <w:rsid w:val="006276F7"/>
    <w:rsid w:val="0063709F"/>
    <w:rsid w:val="007156BA"/>
    <w:rsid w:val="00757389"/>
    <w:rsid w:val="0086200A"/>
    <w:rsid w:val="00B913FF"/>
    <w:rsid w:val="00BA6EE7"/>
    <w:rsid w:val="00BB17C1"/>
    <w:rsid w:val="00BC72A2"/>
    <w:rsid w:val="00C57290"/>
    <w:rsid w:val="00C766E8"/>
    <w:rsid w:val="00CA2AFB"/>
    <w:rsid w:val="00D27A8A"/>
    <w:rsid w:val="00D800A0"/>
    <w:rsid w:val="00E001F6"/>
    <w:rsid w:val="00E56A66"/>
    <w:rsid w:val="00E948E4"/>
    <w:rsid w:val="00EA5C28"/>
    <w:rsid w:val="00EE4C9B"/>
    <w:rsid w:val="00F55EAB"/>
    <w:rsid w:val="00F64E54"/>
    <w:rsid w:val="00F7315E"/>
    <w:rsid w:val="00F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DC4CA"/>
  <w15:docId w15:val="{4C5AFBE2-A6D7-457A-9F00-066AF6FA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2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7290"/>
    <w:pPr>
      <w:widowControl/>
      <w:autoSpaceDE/>
      <w:autoSpaceDN/>
      <w:ind w:left="708"/>
    </w:pPr>
    <w:rPr>
      <w:sz w:val="24"/>
      <w:szCs w:val="24"/>
    </w:rPr>
  </w:style>
  <w:style w:type="paragraph" w:styleId="a4">
    <w:name w:val="footnote text"/>
    <w:basedOn w:val="a"/>
    <w:link w:val="a5"/>
    <w:uiPriority w:val="99"/>
    <w:rsid w:val="00C766E8"/>
    <w:pPr>
      <w:widowControl/>
      <w:spacing w:before="120"/>
      <w:ind w:firstLine="720"/>
    </w:pPr>
  </w:style>
  <w:style w:type="character" w:customStyle="1" w:styleId="a5">
    <w:name w:val="Текст сноски Знак"/>
    <w:basedOn w:val="a0"/>
    <w:link w:val="a4"/>
    <w:uiPriority w:val="99"/>
    <w:rsid w:val="00C766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C766E8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C766E8"/>
    <w:pPr>
      <w:widowControl/>
      <w:ind w:left="6838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766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56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56B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7156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5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56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56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084B322F70427DA708E0D2271F0AE8EB.dms.sberbank.ru/084B322F70427DA708E0D2271F0AE8EB-15D6422DA04838F8C6125F9BDEA84FB9-72287E61C584E1804A3A6D8D5AEFFFE4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58843-0A02-4D57-B848-57DB255E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Матыцына Екатерина Сергеевна</dc:creator>
  <cp:lastModifiedBy>Anna Tulskaya</cp:lastModifiedBy>
  <cp:revision>1</cp:revision>
  <dcterms:created xsi:type="dcterms:W3CDTF">2021-02-08T13:43:00Z</dcterms:created>
  <dcterms:modified xsi:type="dcterms:W3CDTF">2021-02-08T13:43:00Z</dcterms:modified>
</cp:coreProperties>
</file>