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A00" w:rsidRPr="006C38A0" w:rsidRDefault="006C5A00" w:rsidP="006C5A00">
      <w:pPr>
        <w:rPr>
          <w:rFonts w:ascii="Arial" w:hAnsi="Arial" w:cs="Arial"/>
          <w:b/>
          <w:bCs/>
          <w:sz w:val="18"/>
          <w:szCs w:val="1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Default="00F23DCF">
      <w:pPr>
        <w:jc w:val="center"/>
        <w:rPr>
          <w:sz w:val="28"/>
          <w:szCs w:val="28"/>
        </w:rPr>
      </w:pPr>
    </w:p>
    <w:p w:rsidR="00F23DCF" w:rsidRPr="0010195C" w:rsidRDefault="00F23DCF">
      <w:pPr>
        <w:jc w:val="center"/>
        <w:rPr>
          <w:rFonts w:ascii="Arial" w:hAnsi="Arial" w:cs="Arial"/>
          <w:sz w:val="34"/>
          <w:szCs w:val="34"/>
        </w:rPr>
      </w:pPr>
    </w:p>
    <w:p w:rsidR="00F23DCF" w:rsidRPr="003918D5" w:rsidRDefault="00F23DCF">
      <w:pPr>
        <w:jc w:val="center"/>
        <w:rPr>
          <w:b/>
          <w:bCs/>
          <w:sz w:val="34"/>
          <w:szCs w:val="34"/>
        </w:rPr>
      </w:pPr>
      <w:r w:rsidRPr="003918D5">
        <w:rPr>
          <w:b/>
          <w:bCs/>
          <w:sz w:val="34"/>
          <w:szCs w:val="34"/>
        </w:rPr>
        <w:t xml:space="preserve">УСЛОВИЯ ОСУЩЕСТВЛЕНИЯ </w:t>
      </w:r>
    </w:p>
    <w:p w:rsidR="00F23DCF" w:rsidRPr="003918D5" w:rsidRDefault="00F23DCF">
      <w:pPr>
        <w:jc w:val="center"/>
        <w:rPr>
          <w:b/>
          <w:bCs/>
          <w:sz w:val="34"/>
          <w:szCs w:val="34"/>
        </w:rPr>
      </w:pPr>
      <w:r w:rsidRPr="003918D5">
        <w:rPr>
          <w:b/>
          <w:bCs/>
          <w:sz w:val="34"/>
          <w:szCs w:val="34"/>
        </w:rPr>
        <w:t>ДЕПОЗИТАРНОЙ ДЕЯТЕЛЬНОСТИ</w:t>
      </w:r>
    </w:p>
    <w:p w:rsidR="00F23DCF" w:rsidRPr="003918D5" w:rsidRDefault="00C30B07">
      <w:pPr>
        <w:jc w:val="center"/>
        <w:rPr>
          <w:b/>
          <w:bCs/>
          <w:sz w:val="34"/>
          <w:szCs w:val="34"/>
        </w:rPr>
      </w:pPr>
      <w:r w:rsidRPr="003918D5">
        <w:rPr>
          <w:b/>
          <w:bCs/>
          <w:sz w:val="34"/>
          <w:szCs w:val="34"/>
        </w:rPr>
        <w:t xml:space="preserve">ПАО </w:t>
      </w:r>
      <w:r w:rsidR="00F23DCF" w:rsidRPr="003918D5">
        <w:rPr>
          <w:b/>
          <w:bCs/>
          <w:sz w:val="34"/>
          <w:szCs w:val="34"/>
        </w:rPr>
        <w:t>СБЕРБАНК</w:t>
      </w:r>
    </w:p>
    <w:p w:rsidR="00F23DCF" w:rsidRPr="003918D5" w:rsidRDefault="00F23DCF">
      <w:pPr>
        <w:jc w:val="center"/>
        <w:rPr>
          <w:b/>
          <w:bCs/>
          <w:sz w:val="28"/>
          <w:szCs w:val="28"/>
        </w:rPr>
      </w:pPr>
    </w:p>
    <w:p w:rsidR="00F23DCF" w:rsidRPr="003918D5" w:rsidRDefault="00F23DCF">
      <w:pPr>
        <w:jc w:val="center"/>
        <w:rPr>
          <w:b/>
          <w:bCs/>
          <w:sz w:val="30"/>
          <w:szCs w:val="30"/>
        </w:rPr>
      </w:pPr>
      <w:r w:rsidRPr="003918D5">
        <w:rPr>
          <w:b/>
          <w:bCs/>
          <w:sz w:val="30"/>
          <w:szCs w:val="30"/>
        </w:rPr>
        <w:t>ПРИЛОЖЕНИЕ № 3</w:t>
      </w:r>
      <w:bookmarkStart w:id="0" w:name="_GoBack"/>
      <w:bookmarkEnd w:id="0"/>
    </w:p>
    <w:p w:rsidR="00F23DCF" w:rsidRPr="003918D5" w:rsidRDefault="00F23DCF">
      <w:pPr>
        <w:jc w:val="center"/>
        <w:rPr>
          <w:b/>
          <w:bCs/>
          <w:sz w:val="30"/>
          <w:szCs w:val="30"/>
        </w:rPr>
      </w:pPr>
      <w:r w:rsidRPr="003918D5">
        <w:rPr>
          <w:b/>
          <w:bCs/>
          <w:sz w:val="30"/>
          <w:szCs w:val="30"/>
        </w:rPr>
        <w:t>ТАРИФЫ</w:t>
      </w:r>
    </w:p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Pr="0010195C" w:rsidRDefault="00F23DCF"/>
    <w:p w:rsidR="00F23DCF" w:rsidRDefault="00F23DCF">
      <w:pPr>
        <w:keepLines/>
        <w:spacing w:after="120"/>
        <w:jc w:val="center"/>
      </w:pPr>
    </w:p>
    <w:p w:rsidR="00F23DCF" w:rsidRDefault="00F23DCF">
      <w:pPr>
        <w:keepLines/>
        <w:spacing w:after="120"/>
        <w:jc w:val="center"/>
      </w:pPr>
    </w:p>
    <w:p w:rsidR="00F23DCF" w:rsidRDefault="00F23DCF">
      <w:pPr>
        <w:keepLines/>
        <w:spacing w:after="120"/>
        <w:jc w:val="center"/>
      </w:pPr>
    </w:p>
    <w:p w:rsidR="00F23DCF" w:rsidRDefault="00F23DCF">
      <w:pPr>
        <w:keepLines/>
        <w:spacing w:after="120"/>
        <w:jc w:val="center"/>
      </w:pPr>
    </w:p>
    <w:p w:rsidR="00DC350C" w:rsidRDefault="00DC350C">
      <w:pPr>
        <w:keepLines/>
        <w:spacing w:after="120"/>
        <w:jc w:val="center"/>
      </w:pPr>
    </w:p>
    <w:p w:rsidR="00DC350C" w:rsidRDefault="00DC350C">
      <w:pPr>
        <w:keepLines/>
        <w:spacing w:after="120"/>
        <w:jc w:val="center"/>
      </w:pPr>
    </w:p>
    <w:p w:rsidR="00DC350C" w:rsidRDefault="00DC350C">
      <w:pPr>
        <w:keepLines/>
        <w:spacing w:after="120"/>
        <w:jc w:val="center"/>
      </w:pPr>
    </w:p>
    <w:p w:rsidR="00F23DCF" w:rsidRDefault="00F23DCF">
      <w:pPr>
        <w:keepLines/>
        <w:spacing w:after="120"/>
        <w:jc w:val="center"/>
      </w:pPr>
    </w:p>
    <w:p w:rsidR="00F23DCF" w:rsidRDefault="00F23DCF">
      <w:pPr>
        <w:keepLines/>
        <w:spacing w:after="120"/>
        <w:jc w:val="center"/>
      </w:pPr>
    </w:p>
    <w:p w:rsidR="0010195C" w:rsidRPr="00983C3F" w:rsidRDefault="0010195C" w:rsidP="0010195C">
      <w:pPr>
        <w:ind w:rightChars="-34" w:right="-68"/>
        <w:jc w:val="both"/>
        <w:rPr>
          <w:rFonts w:ascii="Arial" w:hAnsi="Arial" w:cs="Arial"/>
          <w:sz w:val="19"/>
          <w:szCs w:val="19"/>
        </w:rPr>
      </w:pPr>
      <w:r w:rsidRPr="00983C3F">
        <w:rPr>
          <w:rFonts w:ascii="Arial" w:hAnsi="Arial" w:cs="Arial"/>
          <w:sz w:val="19"/>
          <w:szCs w:val="19"/>
        </w:rPr>
        <w:lastRenderedPageBreak/>
        <w:t>Тарифы _________________ за депозитарное обслуживание ________________ лиц (с _____________)</w:t>
      </w:r>
    </w:p>
    <w:p w:rsidR="0010195C" w:rsidRPr="00983C3F" w:rsidRDefault="0010195C" w:rsidP="0010195C">
      <w:pPr>
        <w:tabs>
          <w:tab w:val="left" w:pos="720"/>
          <w:tab w:val="left" w:pos="5580"/>
          <w:tab w:val="left" w:pos="8100"/>
        </w:tabs>
        <w:ind w:rightChars="-109" w:right="-218"/>
        <w:jc w:val="both"/>
        <w:rPr>
          <w:rFonts w:ascii="Arial" w:hAnsi="Arial" w:cs="Arial"/>
          <w:sz w:val="12"/>
          <w:szCs w:val="12"/>
        </w:rPr>
      </w:pPr>
      <w:r w:rsidRPr="00983C3F">
        <w:rPr>
          <w:rFonts w:ascii="Arial" w:hAnsi="Arial" w:cs="Arial"/>
          <w:sz w:val="12"/>
          <w:szCs w:val="12"/>
        </w:rPr>
        <w:tab/>
        <w:t xml:space="preserve">    наименование депозитария</w:t>
      </w:r>
      <w:r w:rsidRPr="00983C3F">
        <w:rPr>
          <w:rFonts w:ascii="Arial" w:hAnsi="Arial" w:cs="Arial"/>
          <w:sz w:val="12"/>
          <w:szCs w:val="12"/>
        </w:rPr>
        <w:tab/>
        <w:t>(физических/юридических)</w:t>
      </w:r>
      <w:r w:rsidRPr="00983C3F">
        <w:rPr>
          <w:rFonts w:ascii="Arial" w:hAnsi="Arial" w:cs="Arial"/>
          <w:sz w:val="12"/>
          <w:szCs w:val="12"/>
        </w:rPr>
        <w:tab/>
        <w:t xml:space="preserve">дата начала </w:t>
      </w:r>
    </w:p>
    <w:p w:rsidR="0010195C" w:rsidRPr="00983C3F" w:rsidRDefault="0010195C" w:rsidP="0010195C">
      <w:pPr>
        <w:tabs>
          <w:tab w:val="left" w:pos="900"/>
          <w:tab w:val="left" w:pos="5760"/>
          <w:tab w:val="left" w:pos="7920"/>
        </w:tabs>
        <w:ind w:rightChars="-109" w:right="-218"/>
        <w:jc w:val="both"/>
        <w:rPr>
          <w:rFonts w:ascii="Arial" w:hAnsi="Arial" w:cs="Arial"/>
          <w:sz w:val="12"/>
          <w:szCs w:val="12"/>
        </w:rPr>
      </w:pPr>
      <w:r w:rsidRPr="00983C3F">
        <w:rPr>
          <w:rFonts w:ascii="Arial" w:hAnsi="Arial" w:cs="Arial"/>
          <w:sz w:val="12"/>
          <w:szCs w:val="12"/>
        </w:rPr>
        <w:tab/>
        <w:t>(филиала банка по Месту</w:t>
      </w:r>
      <w:r w:rsidRPr="00983C3F">
        <w:rPr>
          <w:rFonts w:ascii="Arial" w:hAnsi="Arial" w:cs="Arial"/>
          <w:sz w:val="12"/>
          <w:szCs w:val="12"/>
        </w:rPr>
        <w:tab/>
      </w:r>
      <w:r w:rsidRPr="00983C3F">
        <w:rPr>
          <w:rFonts w:ascii="Arial" w:hAnsi="Arial" w:cs="Arial"/>
          <w:sz w:val="12"/>
          <w:szCs w:val="12"/>
        </w:rPr>
        <w:tab/>
        <w:t>действия тарифов</w:t>
      </w:r>
    </w:p>
    <w:p w:rsidR="0010195C" w:rsidRPr="00983C3F" w:rsidRDefault="0010195C" w:rsidP="0010195C">
      <w:pPr>
        <w:tabs>
          <w:tab w:val="left" w:pos="900"/>
          <w:tab w:val="left" w:pos="5760"/>
          <w:tab w:val="left" w:pos="8280"/>
        </w:tabs>
        <w:spacing w:after="120"/>
        <w:ind w:rightChars="-109" w:right="-218"/>
        <w:jc w:val="both"/>
        <w:rPr>
          <w:rFonts w:ascii="Arial" w:hAnsi="Arial" w:cs="Arial"/>
          <w:sz w:val="12"/>
          <w:szCs w:val="12"/>
        </w:rPr>
      </w:pPr>
      <w:r w:rsidRPr="00983C3F">
        <w:rPr>
          <w:rFonts w:ascii="Arial" w:hAnsi="Arial" w:cs="Arial"/>
          <w:sz w:val="12"/>
          <w:szCs w:val="12"/>
        </w:rPr>
        <w:tab/>
        <w:t>обслуживания Депонента)</w:t>
      </w:r>
    </w:p>
    <w:tbl>
      <w:tblPr>
        <w:tblStyle w:val="a8"/>
        <w:tblW w:w="9214" w:type="dxa"/>
        <w:tblInd w:w="108" w:type="dxa"/>
        <w:tblLook w:val="00A0" w:firstRow="1" w:lastRow="0" w:firstColumn="1" w:lastColumn="0" w:noHBand="0" w:noVBand="0"/>
      </w:tblPr>
      <w:tblGrid>
        <w:gridCol w:w="4253"/>
        <w:gridCol w:w="1984"/>
        <w:gridCol w:w="2977"/>
      </w:tblGrid>
      <w:tr w:rsidR="005D4D09" w:rsidRPr="00983C3F" w:rsidTr="005D4D09">
        <w:tc>
          <w:tcPr>
            <w:tcW w:w="4253" w:type="dxa"/>
          </w:tcPr>
          <w:p w:rsidR="005D4D09" w:rsidRPr="00983C3F" w:rsidRDefault="005D4D09" w:rsidP="009F4F3E">
            <w:pPr>
              <w:spacing w:after="120" w:line="288" w:lineRule="auto"/>
              <w:jc w:val="center"/>
              <w:rPr>
                <w:rFonts w:ascii="Arial" w:hAnsi="Arial" w:cs="Arial"/>
              </w:rPr>
            </w:pPr>
            <w:r w:rsidRPr="00983C3F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1984" w:type="dxa"/>
          </w:tcPr>
          <w:p w:rsidR="005D4D09" w:rsidRPr="00983C3F" w:rsidRDefault="005D4D09" w:rsidP="008C1250">
            <w:pPr>
              <w:spacing w:after="120" w:line="288" w:lineRule="auto"/>
              <w:jc w:val="center"/>
              <w:rPr>
                <w:rFonts w:ascii="Arial" w:hAnsi="Arial" w:cs="Arial"/>
              </w:rPr>
            </w:pPr>
            <w:r w:rsidRPr="008C1250">
              <w:rPr>
                <w:rFonts w:ascii="Arial" w:hAnsi="Arial" w:cs="Arial"/>
              </w:rPr>
              <w:t>Стоимость</w:t>
            </w:r>
            <w:r w:rsidRPr="00983C3F">
              <w:rPr>
                <w:rFonts w:ascii="Arial" w:hAnsi="Arial" w:cs="Arial"/>
              </w:rPr>
              <w:t xml:space="preserve"> услуги </w:t>
            </w:r>
          </w:p>
        </w:tc>
        <w:tc>
          <w:tcPr>
            <w:tcW w:w="2977" w:type="dxa"/>
          </w:tcPr>
          <w:p w:rsidR="005D4D09" w:rsidRPr="00983C3F" w:rsidRDefault="005D4D09" w:rsidP="009F4F3E">
            <w:pPr>
              <w:spacing w:after="120" w:line="288" w:lineRule="auto"/>
              <w:jc w:val="center"/>
              <w:rPr>
                <w:rFonts w:ascii="Arial" w:hAnsi="Arial" w:cs="Arial"/>
              </w:rPr>
            </w:pPr>
            <w:r w:rsidRPr="00983C3F">
              <w:rPr>
                <w:rFonts w:ascii="Arial" w:hAnsi="Arial" w:cs="Arial"/>
              </w:rPr>
              <w:t>Примечание</w:t>
            </w:r>
          </w:p>
        </w:tc>
      </w:tr>
      <w:tr w:rsidR="005D4D09" w:rsidRPr="00983C3F" w:rsidTr="005D4D09">
        <w:tc>
          <w:tcPr>
            <w:tcW w:w="4253" w:type="dxa"/>
          </w:tcPr>
          <w:p w:rsidR="005D4D09" w:rsidRPr="00983C3F" w:rsidRDefault="005D4D09" w:rsidP="009F4F3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5D4D09" w:rsidRPr="00983C3F" w:rsidRDefault="005D4D09" w:rsidP="009F4F3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5D4D09" w:rsidRPr="00983C3F" w:rsidRDefault="005D4D09" w:rsidP="009F4F3E">
            <w:pPr>
              <w:spacing w:after="120" w:line="288" w:lineRule="auto"/>
              <w:jc w:val="both"/>
              <w:rPr>
                <w:rFonts w:ascii="Arial" w:hAnsi="Arial" w:cs="Arial"/>
              </w:rPr>
            </w:pPr>
          </w:p>
        </w:tc>
      </w:tr>
    </w:tbl>
    <w:p w:rsidR="0010195C" w:rsidRDefault="0010195C" w:rsidP="0010195C">
      <w:pPr>
        <w:ind w:left="115"/>
        <w:jc w:val="both"/>
        <w:rPr>
          <w:rFonts w:ascii="Arial" w:hAnsi="Arial" w:cs="Arial"/>
        </w:rPr>
      </w:pPr>
    </w:p>
    <w:p w:rsidR="00F23DCF" w:rsidRDefault="00F23DCF" w:rsidP="0010195C">
      <w:pPr>
        <w:keepLines/>
        <w:spacing w:after="120"/>
        <w:jc w:val="center"/>
      </w:pPr>
    </w:p>
    <w:sectPr w:rsidR="00F23DCF">
      <w:footerReference w:type="default" r:id="rId6"/>
      <w:pgSz w:w="11906" w:h="16838"/>
      <w:pgMar w:top="1134" w:right="850" w:bottom="1134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7F" w:rsidRDefault="00DB787F">
      <w:r>
        <w:separator/>
      </w:r>
    </w:p>
  </w:endnote>
  <w:endnote w:type="continuationSeparator" w:id="0">
    <w:p w:rsidR="00DB787F" w:rsidRDefault="00DB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DCF" w:rsidRDefault="00F23DCF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18D5">
      <w:rPr>
        <w:rStyle w:val="a7"/>
        <w:noProof/>
      </w:rPr>
      <w:t>2</w:t>
    </w:r>
    <w:r>
      <w:rPr>
        <w:rStyle w:val="a7"/>
      </w:rPr>
      <w:fldChar w:fldCharType="end"/>
    </w:r>
  </w:p>
  <w:p w:rsidR="00F23DCF" w:rsidRDefault="00F23D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7F" w:rsidRDefault="00DB787F">
      <w:r>
        <w:separator/>
      </w:r>
    </w:p>
  </w:footnote>
  <w:footnote w:type="continuationSeparator" w:id="0">
    <w:p w:rsidR="00DB787F" w:rsidRDefault="00DB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2E"/>
    <w:rsid w:val="00082B63"/>
    <w:rsid w:val="0010195C"/>
    <w:rsid w:val="00154CEA"/>
    <w:rsid w:val="001900C3"/>
    <w:rsid w:val="00216301"/>
    <w:rsid w:val="002B7C18"/>
    <w:rsid w:val="002C0084"/>
    <w:rsid w:val="0037354B"/>
    <w:rsid w:val="003918D5"/>
    <w:rsid w:val="003D3D8A"/>
    <w:rsid w:val="00420CF7"/>
    <w:rsid w:val="004542A1"/>
    <w:rsid w:val="00483415"/>
    <w:rsid w:val="004B3D8A"/>
    <w:rsid w:val="00557344"/>
    <w:rsid w:val="005D4D09"/>
    <w:rsid w:val="00630742"/>
    <w:rsid w:val="006C38A0"/>
    <w:rsid w:val="006C5A00"/>
    <w:rsid w:val="007C69E3"/>
    <w:rsid w:val="007D1442"/>
    <w:rsid w:val="007E2625"/>
    <w:rsid w:val="00821DB1"/>
    <w:rsid w:val="008C1250"/>
    <w:rsid w:val="0091222E"/>
    <w:rsid w:val="009665BD"/>
    <w:rsid w:val="00983C3F"/>
    <w:rsid w:val="00991CAD"/>
    <w:rsid w:val="009E1EF2"/>
    <w:rsid w:val="009F4F3E"/>
    <w:rsid w:val="00A21089"/>
    <w:rsid w:val="00AA139D"/>
    <w:rsid w:val="00C30B07"/>
    <w:rsid w:val="00D94690"/>
    <w:rsid w:val="00DB3C68"/>
    <w:rsid w:val="00DB787F"/>
    <w:rsid w:val="00DC350C"/>
    <w:rsid w:val="00F23DCF"/>
    <w:rsid w:val="00F421E2"/>
    <w:rsid w:val="00FB6345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487C6C8-04B1-48BD-B953-6B38BDB6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Iiiaeuiue">
    <w:name w:val="Ii?iaeuiue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uiPriority w:val="99"/>
    <w:rsid w:val="0010195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DC35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350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"Тарифы" </vt:lpstr>
    </vt:vector>
  </TitlesOfParts>
  <Company>SB RF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"Тарифы"</dc:title>
  <dc:subject/>
  <dc:creator>User</dc:creator>
  <cp:keywords/>
  <dc:description/>
  <cp:lastModifiedBy>Бритвина Оксана Леонидовна</cp:lastModifiedBy>
  <cp:revision>5</cp:revision>
  <cp:lastPrinted>2012-11-26T10:08:00Z</cp:lastPrinted>
  <dcterms:created xsi:type="dcterms:W3CDTF">2019-01-25T13:58:00Z</dcterms:created>
  <dcterms:modified xsi:type="dcterms:W3CDTF">2023-11-27T17:18:00Z</dcterms:modified>
</cp:coreProperties>
</file>