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jc w:val="left"/>
        <w:tabs>
          <w:tab w:val="left" w:pos="1604" w:leader="none"/>
          <w:tab w:val="center" w:pos="4674" w:leader="none"/>
        </w:tabs>
        <w:outlineLvl w:val="9"/>
      </w:pPr>
      <w:r/>
      <w:r/>
      <w:bookmarkStart w:id="1" w:name="scroll-bookmark-43"/>
      <w:r/>
      <w:r/>
    </w:p>
    <w:p>
      <w:pPr>
        <w:pStyle w:val="918"/>
        <w:jc w:val="left"/>
        <w:tabs>
          <w:tab w:val="left" w:pos="1604" w:leader="none"/>
          <w:tab w:val="center" w:pos="4674" w:leader="none"/>
        </w:tabs>
        <w:outlineLvl w:val="9"/>
      </w:pPr>
      <w:r/>
      <w:r/>
    </w:p>
    <w:p>
      <w:pPr>
        <w:pStyle w:val="918"/>
        <w:jc w:val="left"/>
        <w:tabs>
          <w:tab w:val="left" w:pos="1604" w:leader="none"/>
          <w:tab w:val="center" w:pos="4674" w:leader="none"/>
        </w:tabs>
        <w:outlineLvl w:val="9"/>
      </w:pPr>
      <w:r/>
      <w:r/>
    </w:p>
    <w:p>
      <w:pPr>
        <w:pStyle w:val="918"/>
        <w:jc w:val="left"/>
        <w:tabs>
          <w:tab w:val="left" w:pos="1604" w:leader="none"/>
          <w:tab w:val="center" w:pos="4674" w:leader="none"/>
        </w:tabs>
        <w:outlineLvl w:val="9"/>
      </w:pPr>
      <w:r/>
      <w:r/>
    </w:p>
    <w:p>
      <w:pPr>
        <w:pStyle w:val="918"/>
        <w:jc w:val="left"/>
        <w:tabs>
          <w:tab w:val="left" w:pos="1604" w:leader="none"/>
          <w:tab w:val="center" w:pos="4674" w:leader="none"/>
        </w:tabs>
        <w:outlineLvl w:val="9"/>
      </w:pPr>
      <w:r/>
      <w:r/>
    </w:p>
    <w:p>
      <w:pPr>
        <w:pStyle w:val="918"/>
        <w:jc w:val="left"/>
        <w:tabs>
          <w:tab w:val="left" w:pos="1604" w:leader="none"/>
          <w:tab w:val="center" w:pos="4674" w:leader="none"/>
        </w:tabs>
        <w:outlineLvl w:val="9"/>
      </w:pPr>
      <w:r/>
      <w:r/>
    </w:p>
    <w:p>
      <w:pPr>
        <w:pStyle w:val="918"/>
        <w:jc w:val="left"/>
        <w:tabs>
          <w:tab w:val="left" w:pos="1604" w:leader="none"/>
          <w:tab w:val="center" w:pos="4674" w:leader="none"/>
        </w:tabs>
        <w:rPr>
          <w:lang w:val="ru-RU"/>
        </w:rPr>
        <w:outlineLvl w:val="9"/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26"/>
        <w:rPr>
          <w:b/>
          <w:bCs/>
          <w:color w:val="404040" w:themeColor="text1" w:themeTint="BF"/>
          <w:sz w:val="48"/>
          <w:shd w:val="clear" w:color="auto" w:fill="auto"/>
          <w:lang w:val="ru-RU"/>
        </w:rPr>
        <w:outlineLvl w:val="9"/>
      </w:pPr>
      <w:r>
        <w:rPr>
          <w:b/>
          <w:bCs/>
          <w:color w:val="404040" w:themeColor="text1" w:themeTint="BF"/>
          <w:sz w:val="48"/>
          <w:shd w:val="clear" w:color="auto" w:fill="auto"/>
          <w:lang w:val="ru-RU"/>
        </w:rPr>
        <w:t xml:space="preserve">Операционная система общего назначения «</w:t>
      </w:r>
      <w:r>
        <w:rPr>
          <w:b/>
          <w:bCs/>
          <w:color w:val="404040" w:themeColor="text1" w:themeTint="BF"/>
          <w:sz w:val="48"/>
          <w:shd w:val="clear" w:color="auto" w:fill="auto"/>
          <w:lang w:val="ru-RU"/>
        </w:rPr>
        <w:t xml:space="preserve">SberOS</w:t>
      </w:r>
      <w:r>
        <w:rPr>
          <w:b/>
          <w:bCs/>
          <w:color w:val="404040" w:themeColor="text1" w:themeTint="BF"/>
          <w:sz w:val="48"/>
          <w:shd w:val="clear" w:color="auto" w:fill="auto"/>
          <w:lang w:val="ru-RU"/>
        </w:rPr>
        <w:t xml:space="preserve">»</w:t>
      </w:r>
      <w:r>
        <w:rPr>
          <w:b/>
          <w:bCs/>
          <w:color w:val="404040" w:themeColor="text1" w:themeTint="BF"/>
          <w:sz w:val="48"/>
          <w:shd w:val="clear" w:color="auto" w:fill="auto"/>
          <w:lang w:val="ru-RU"/>
        </w:rPr>
      </w:r>
      <w:r>
        <w:rPr>
          <w:b/>
          <w:bCs/>
          <w:color w:val="404040" w:themeColor="text1" w:themeTint="BF"/>
          <w:sz w:val="48"/>
          <w:shd w:val="clear" w:color="auto" w:fill="auto"/>
          <w:lang w:val="ru-RU"/>
        </w:rPr>
      </w:r>
    </w:p>
    <w:p>
      <w:pPr>
        <w:pStyle w:val="926"/>
        <w:rPr>
          <w:rFonts w:ascii="Times New Roman" w:hAnsi="Times New Roman"/>
          <w:sz w:val="24"/>
          <w:lang w:val="ru-RU"/>
        </w:rPr>
        <w:outlineLvl w:val="9"/>
      </w:pPr>
      <w:r>
        <w:rPr>
          <w:lang w:val="ru-RU"/>
        </w:rPr>
        <w:t xml:space="preserve">Функциональные характеристики</w:t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23"/>
        <w:jc w:val="center"/>
        <w:rPr>
          <w:lang w:val="ru-RU"/>
        </w:rPr>
      </w:pPr>
      <w:r>
        <w:rPr>
          <w:lang w:val="ru-RU"/>
        </w:rPr>
        <w:br w:type="page" w:clear="all"/>
      </w:r>
      <w:r>
        <w:rPr>
          <w:lang w:val="ru-RU"/>
        </w:rPr>
      </w:r>
      <w:r>
        <w:rPr>
          <w:lang w:val="ru-RU"/>
        </w:rPr>
      </w:r>
    </w:p>
    <w:sdt>
      <w:sdtPr>
        <w15:appearance w15:val="boundingBox"/>
        <w:id w:val="1086035108"/>
        <w:docPartObj>
          <w:docPartGallery w:val="Table of Contents"/>
          <w:docPartUnique w:val="true"/>
        </w:docPartObj>
        <w:rPr>
          <w:rFonts w:eastAsia="Times New Roman" w:cs="Times New Roman"/>
          <w:b w:val="0"/>
          <w:bCs w:val="0"/>
          <w:color w:val="auto"/>
          <w:sz w:val="20"/>
          <w:szCs w:val="24"/>
          <w:lang w:val="ru-RU"/>
        </w:rPr>
      </w:sdtPr>
      <w:sdtContent>
        <w:p>
          <w:pPr>
            <w:pStyle w:val="925"/>
          </w:pPr>
          <w:r>
            <w:rPr>
              <w:lang w:val="ru-RU"/>
            </w:rPr>
            <w:t xml:space="preserve">Оглавление</w:t>
          </w:r>
          <w:r/>
        </w:p>
        <w:p>
          <w:pPr>
            <w:pStyle w:val="920"/>
            <w:tabs>
              <w:tab w:val="left" w:pos="567" w:leader="none"/>
              <w:tab w:val="right" w:pos="9339" w:leader="dot"/>
            </w:tabs>
          </w:pPr>
          <w:r>
            <w:rPr>
              <w:b w:val="0"/>
              <w:bCs w:val="0"/>
            </w:rPr>
            <w:fldChar w:fldCharType="begin"/>
          </w:r>
          <w:r>
            <w:instrText xml:space="preserve">TOC \o "1-3" \h \z \u</w:instrText>
          </w:r>
          <w:r>
            <w:rPr>
              <w:b w:val="0"/>
              <w:bCs w:val="0"/>
            </w:rPr>
            <w:fldChar w:fldCharType="separate"/>
          </w:r>
          <w:r/>
          <w:hyperlink w:tooltip="#_Toc1" w:anchor="_Toc1" w:history="1">
            <w:r>
              <w:rPr>
                <w:rFonts w:ascii="Arial" w:hAnsi="Arial" w:eastAsia="Times New Roman" w:cs="Arial"/>
              </w:rPr>
              <w:t xml:space="preserve">1</w:t>
            </w:r>
            <w:r>
              <w:tab/>
            </w:r>
            <w:r>
              <w:rPr>
                <w:rStyle w:val="915"/>
              </w:rPr>
            </w:r>
            <w:r>
              <w:rPr>
                <w:rStyle w:val="915"/>
                <w:lang w:val="ru-RU"/>
              </w:rPr>
              <w:t xml:space="preserve">Функциональные характеристики</w:t>
            </w:r>
            <w:r>
              <w:rPr>
                <w:rStyle w:val="915"/>
                <w:lang w:val="ru-RU"/>
              </w:rPr>
              <w:t xml:space="preserve"> и назначение Продукта</w:t>
            </w:r>
            <w:r>
              <w:rPr>
                <w:rStyle w:val="915"/>
                <w:lang w:val="ru-RU"/>
              </w:rPr>
            </w:r>
            <w:r>
              <w:tab/>
            </w:r>
            <w:r>
              <w:fldChar w:fldCharType="begin"/>
              <w:instrText xml:space="preserve">PAGEREF _Toc1 \h</w:instrText>
              <w:fldChar w:fldCharType="separate"/>
              <w:t xml:space="preserve">3</w:t>
              <w:fldChar w:fldCharType="end"/>
            </w:r>
          </w:hyperlink>
          <w:r>
            <w:rPr>
              <w:lang w:val="ru-RU"/>
            </w:rPr>
          </w:r>
        </w:p>
        <w:p>
          <w:pPr>
            <w:pStyle w:val="921"/>
            <w:tabs>
              <w:tab w:val="left" w:pos="850" w:leader="none"/>
              <w:tab w:val="right" w:pos="9339" w:leader="dot"/>
            </w:tabs>
          </w:pPr>
          <w:hyperlink w:tooltip="#_Toc2" w:anchor="_Toc2" w:history="1">
            <w:r>
              <w:rPr>
                <w:rFonts w:ascii="Arial" w:hAnsi="Arial" w:eastAsia="Times New Roman" w:cs="Arial"/>
              </w:rPr>
              <w:t xml:space="preserve">1.1</w:t>
            </w:r>
            <w:r>
              <w:tab/>
            </w:r>
            <w:r>
              <w:rPr>
                <w:rStyle w:val="915"/>
              </w:rPr>
            </w:r>
            <w:r>
              <w:rPr>
                <w:rStyle w:val="915"/>
                <w:lang w:val="ru-RU"/>
              </w:rPr>
              <w:t xml:space="preserve">Назначение Продукта</w:t>
            </w:r>
            <w:r>
              <w:rPr>
                <w:rStyle w:val="915"/>
                <w:lang w:val="ru-RU"/>
              </w:rPr>
            </w:r>
            <w:r>
              <w:tab/>
            </w:r>
            <w:r>
              <w:fldChar w:fldCharType="begin"/>
              <w:instrText xml:space="preserve">PAGEREF _Toc2 \h</w:instrText>
              <w:fldChar w:fldCharType="separate"/>
              <w:t xml:space="preserve">3</w:t>
              <w:fldChar w:fldCharType="end"/>
            </w:r>
          </w:hyperlink>
          <w:r>
            <w:rPr>
              <w:lang w:val="ru-RU"/>
            </w:rPr>
          </w:r>
        </w:p>
        <w:p>
          <w:pPr>
            <w:pStyle w:val="921"/>
            <w:tabs>
              <w:tab w:val="left" w:pos="850" w:leader="none"/>
              <w:tab w:val="right" w:pos="9339" w:leader="dot"/>
            </w:tabs>
          </w:pPr>
          <w:hyperlink w:tooltip="#_Toc3" w:anchor="_Toc3" w:history="1">
            <w:r>
              <w:rPr>
                <w:rFonts w:ascii="Arial" w:hAnsi="Arial" w:eastAsia="Times New Roman" w:cs="Arial"/>
              </w:rPr>
              <w:t xml:space="preserve">1.2</w:t>
            </w:r>
            <w:r>
              <w:tab/>
            </w:r>
            <w:r>
              <w:rPr>
                <w:rStyle w:val="915"/>
              </w:rPr>
            </w:r>
            <w:r>
              <w:rPr>
                <w:rStyle w:val="915"/>
                <w:lang w:val="ru-RU"/>
              </w:rPr>
              <w:t xml:space="preserve">Функциональные характеристики</w:t>
            </w:r>
            <w:r>
              <w:rPr>
                <w:rStyle w:val="915"/>
                <w:lang w:val="ru-RU"/>
              </w:rPr>
            </w:r>
            <w:r>
              <w:tab/>
            </w:r>
            <w:r>
              <w:fldChar w:fldCharType="begin"/>
              <w:instrText xml:space="preserve">PAGEREF _Toc3 \h</w:instrText>
              <w:fldChar w:fldCharType="separate"/>
              <w:t xml:space="preserve">3</w:t>
              <w:fldChar w:fldCharType="end"/>
            </w:r>
          </w:hyperlink>
          <w:r>
            <w:rPr>
              <w:lang w:val="ru-RU"/>
            </w:rPr>
          </w:r>
        </w:p>
        <w:p>
          <w:pPr>
            <w:pStyle w:val="920"/>
            <w:tabs>
              <w:tab w:val="left" w:pos="567" w:leader="none"/>
              <w:tab w:val="right" w:pos="9339" w:leader="dot"/>
            </w:tabs>
          </w:pPr>
          <w:hyperlink w:tooltip="#_Toc4" w:anchor="_Toc4" w:history="1">
            <w:r>
              <w:rPr>
                <w:rFonts w:ascii="Arial" w:hAnsi="Arial" w:eastAsia="Times New Roman" w:cs="Arial"/>
              </w:rPr>
              <w:t xml:space="preserve">2</w:t>
            </w:r>
            <w:r>
              <w:tab/>
            </w:r>
            <w:r>
              <w:rPr>
                <w:rStyle w:val="915"/>
              </w:rPr>
            </w:r>
            <w:r>
              <w:rPr>
                <w:rStyle w:val="915"/>
                <w:lang w:val="ru-RU"/>
              </w:rPr>
              <w:t xml:space="preserve">Ко</w:t>
            </w:r>
            <w:r>
              <w:rPr>
                <w:rStyle w:val="915"/>
                <w:lang w:val="ru-RU"/>
              </w:rPr>
              <w:t xml:space="preserve">мпонентная</w:t>
            </w:r>
            <w:r>
              <w:rPr>
                <w:rStyle w:val="915"/>
                <w:lang w:val="ru-RU"/>
              </w:rPr>
              <w:t xml:space="preserve"> архитектура</w:t>
            </w:r>
            <w:r>
              <w:rPr>
                <w:rStyle w:val="915"/>
                <w:lang w:val="ru-RU"/>
              </w:rPr>
            </w:r>
            <w:r>
              <w:tab/>
            </w:r>
            <w:r>
              <w:fldChar w:fldCharType="begin"/>
              <w:instrText xml:space="preserve">PAGEREF _Toc4 \h</w:instrText>
              <w:fldChar w:fldCharType="separate"/>
              <w:t xml:space="preserve">4</w:t>
              <w:fldChar w:fldCharType="end"/>
            </w:r>
          </w:hyperlink>
          <w:r>
            <w:rPr>
              <w:lang w:val="ru-RU"/>
            </w:rPr>
          </w:r>
        </w:p>
        <w:p>
          <w:pPr>
            <w:pStyle w:val="921"/>
            <w:tabs>
              <w:tab w:val="left" w:pos="850" w:leader="none"/>
              <w:tab w:val="right" w:pos="9339" w:leader="dot"/>
            </w:tabs>
          </w:pPr>
          <w:hyperlink w:tooltip="#_Toc5" w:anchor="_Toc5" w:history="1">
            <w:r>
              <w:rPr>
                <w:rFonts w:ascii="Arial" w:hAnsi="Arial" w:eastAsia="Times New Roman" w:cs="Arial"/>
              </w:rPr>
              <w:t xml:space="preserve">2.1</w:t>
            </w:r>
            <w:r>
              <w:tab/>
            </w:r>
            <w:r>
              <w:rPr>
                <w:rStyle w:val="915"/>
              </w:rPr>
            </w:r>
            <w:r>
              <w:rPr>
                <w:rStyle w:val="915"/>
                <w:lang w:val="ru-RU"/>
              </w:rPr>
              <w:t xml:space="preserve">Краткое </w:t>
            </w:r>
            <w:r>
              <w:rPr>
                <w:rStyle w:val="915"/>
              </w:rPr>
              <w:t xml:space="preserve">описание</w:t>
            </w:r>
            <w:r>
              <w:rPr>
                <w:rStyle w:val="915"/>
                <w:lang w:val="ru-RU"/>
              </w:rPr>
              <w:t xml:space="preserve"> подсистем и модулей</w:t>
            </w:r>
            <w:r>
              <w:rPr>
                <w:rStyle w:val="915"/>
                <w:lang w:val="ru-RU"/>
              </w:rPr>
            </w:r>
            <w:r>
              <w:tab/>
            </w:r>
            <w:r>
              <w:fldChar w:fldCharType="begin"/>
              <w:instrText xml:space="preserve">PAGEREF _Toc5 \h</w:instrText>
              <w:fldChar w:fldCharType="separate"/>
              <w:t xml:space="preserve">4</w:t>
              <w:fldChar w:fldCharType="end"/>
            </w:r>
          </w:hyperlink>
          <w:r>
            <w:rPr>
              <w:lang w:val="ru-RU"/>
            </w:rPr>
          </w:r>
        </w:p>
        <w:p>
          <w:pPr>
            <w:pStyle w:val="920"/>
            <w:tabs>
              <w:tab w:val="left" w:pos="567" w:leader="none"/>
              <w:tab w:val="right" w:pos="9339" w:leader="dot"/>
            </w:tabs>
          </w:pPr>
          <w:hyperlink w:tooltip="#_Toc6" w:anchor="_Toc6" w:history="1">
            <w:r>
              <w:rPr>
                <w:rFonts w:ascii="Arial" w:hAnsi="Arial" w:eastAsia="Times New Roman" w:cs="Arial"/>
              </w:rPr>
              <w:t xml:space="preserve">3</w:t>
            </w:r>
            <w:r>
              <w:tab/>
            </w:r>
            <w:r>
              <w:rPr>
                <w:rStyle w:val="915"/>
              </w:rPr>
            </w:r>
            <w:r>
              <w:rPr>
                <w:rStyle w:val="915"/>
                <w:lang w:val="ru-RU"/>
              </w:rPr>
              <w:t xml:space="preserve">Ко</w:t>
            </w:r>
            <w:r>
              <w:rPr>
                <w:rStyle w:val="915"/>
                <w:lang w:val="ru-RU"/>
              </w:rPr>
              <w:t xml:space="preserve">нцептуальная</w:t>
            </w:r>
            <w:r>
              <w:rPr>
                <w:rStyle w:val="915"/>
                <w:lang w:val="ru-RU"/>
              </w:rPr>
              <w:t xml:space="preserve"> </w:t>
            </w:r>
            <w:r>
              <w:rPr>
                <w:rStyle w:val="915"/>
                <w:lang w:val="ru-RU"/>
              </w:rPr>
              <w:t xml:space="preserve">схема</w:t>
            </w:r>
            <w:r>
              <w:rPr>
                <w:rStyle w:val="915"/>
                <w:lang w:val="ru-RU"/>
              </w:rPr>
            </w:r>
            <w:r>
              <w:tab/>
            </w:r>
            <w:r>
              <w:fldChar w:fldCharType="begin"/>
              <w:instrText xml:space="preserve">PAGEREF _Toc6 \h</w:instrText>
              <w:fldChar w:fldCharType="separate"/>
              <w:t xml:space="preserve">6</w:t>
              <w:fldChar w:fldCharType="end"/>
            </w:r>
          </w:hyperlink>
          <w:r>
            <w:rPr>
              <w:lang w:val="ru-RU"/>
            </w:rPr>
          </w:r>
        </w:p>
        <w:p>
          <w:r>
            <w:rPr>
              <w:b w:val="0"/>
              <w:bCs w:val="0"/>
            </w:rPr>
          </w:r>
          <w:r>
            <w:rPr>
              <w:b/>
              <w:bCs/>
            </w:rPr>
            <w:fldChar w:fldCharType="end"/>
          </w:r>
          <w:r/>
          <w:r/>
        </w:p>
      </w:sdtContent>
    </w:sdt>
    <w:p>
      <w:pPr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spacing w:after="0"/>
        <w:rPr>
          <w:rFonts w:cs="Arial"/>
          <w:b/>
          <w:bCs/>
          <w:color w:val="404040" w:themeColor="text1" w:themeTint="BF"/>
          <w:sz w:val="32"/>
          <w:szCs w:val="32"/>
        </w:rPr>
      </w:pP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  <w:r>
        <w:rPr>
          <w:rFonts w:cs="Arial"/>
          <w:b/>
          <w:bCs/>
          <w:color w:val="404040" w:themeColor="text1" w:themeTint="BF"/>
          <w:sz w:val="32"/>
          <w:szCs w:val="32"/>
        </w:rPr>
      </w:r>
    </w:p>
    <w:p>
      <w:pPr>
        <w:pStyle w:val="894"/>
        <w:rPr>
          <w:lang w:val="ru-RU"/>
        </w:rPr>
      </w:pPr>
      <w:r/>
      <w:bookmarkStart w:id="17" w:name="_Toc1"/>
      <w:r>
        <w:rPr>
          <w:lang w:val="ru-RU"/>
        </w:rPr>
        <w:t xml:space="preserve">Функциональные характеристики</w:t>
      </w:r>
      <w:r>
        <w:rPr>
          <w:lang w:val="ru-RU"/>
        </w:rPr>
        <w:t xml:space="preserve"> и назначение Продукта</w:t>
      </w:r>
      <w:r/>
      <w:bookmarkEnd w:id="17"/>
      <w:r/>
      <w:r>
        <w:rPr>
          <w:lang w:val="ru-RU"/>
        </w:rPr>
      </w:r>
    </w:p>
    <w:p>
      <w:pPr>
        <w:pStyle w:val="895"/>
        <w:rPr>
          <w:lang w:val="ru-RU"/>
        </w:rPr>
      </w:pPr>
      <w:r/>
      <w:bookmarkStart w:id="18" w:name="_Toc2"/>
      <w:r/>
      <w:bookmarkEnd w:id="1"/>
      <w:r>
        <w:rPr>
          <w:lang w:val="ru-RU"/>
        </w:rPr>
        <w:t xml:space="preserve">Назначение Продукта</w:t>
      </w:r>
      <w:r/>
      <w:bookmarkEnd w:id="18"/>
      <w:r/>
      <w:r>
        <w:rPr>
          <w:lang w:val="ru-RU"/>
        </w:rPr>
      </w:r>
    </w:p>
    <w:p>
      <w:pPr>
        <w:ind w:firstLine="360"/>
        <w:spacing w:after="0"/>
        <w:rPr>
          <w:rFonts w:cs="Arial"/>
          <w:b/>
          <w:bCs/>
          <w:color w:val="404040" w:themeColor="text1" w:themeTint="BF"/>
          <w:sz w:val="28"/>
          <w:szCs w:val="28"/>
          <w:lang w:val="ru-RU"/>
        </w:rPr>
      </w:pPr>
      <w:r>
        <w:rPr>
          <w:bCs/>
          <w:lang w:val="ru-RU"/>
        </w:rPr>
        <w:t xml:space="preserve">Операционная</w:t>
      </w:r>
      <w:r>
        <w:rPr>
          <w:lang w:val="ru-RU"/>
        </w:rPr>
        <w:t xml:space="preserve"> система общего назначения «</w:t>
      </w:r>
      <w:r>
        <w:rPr>
          <w:lang w:val="ru-RU"/>
        </w:rPr>
        <w:t xml:space="preserve">SberOS</w:t>
      </w:r>
      <w:r>
        <w:rPr>
          <w:lang w:val="ru-RU"/>
        </w:rPr>
        <w:t xml:space="preserve">»</w:t>
      </w:r>
      <w:r>
        <w:rPr>
          <w:lang w:val="ru-RU"/>
        </w:rPr>
        <w:t xml:space="preserve"> предназначена для обеспечения взаимодействия между пользователем и </w:t>
      </w:r>
      <w:r>
        <w:rPr>
          <w:lang w:val="ru-RU"/>
        </w:rPr>
        <w:t xml:space="preserve">персональным компьютером (автоматизированным рабочим местом) с архитектурой на базе </w:t>
      </w:r>
      <w:r>
        <w:rPr>
          <w:lang w:val="ru-RU"/>
        </w:rPr>
        <w:t xml:space="preserve">процессора </w:t>
      </w:r>
      <w:r>
        <w:t xml:space="preserve">x</w:t>
      </w:r>
      <w:r>
        <w:rPr>
          <w:lang w:val="ru-RU"/>
        </w:rPr>
        <w:t xml:space="preserve">86-</w:t>
      </w:r>
      <w:r>
        <w:rPr>
          <w:lang w:val="ru-RU"/>
        </w:rPr>
        <w:t xml:space="preserve">64</w:t>
      </w:r>
      <w:r>
        <w:rPr>
          <w:lang w:val="ru-RU"/>
        </w:rPr>
        <w:t xml:space="preserve">.</w:t>
      </w:r>
      <w:r>
        <w:rPr>
          <w:rFonts w:cs="Arial"/>
          <w:b/>
          <w:bCs/>
          <w:color w:val="404040" w:themeColor="text1" w:themeTint="BF"/>
          <w:sz w:val="28"/>
          <w:szCs w:val="28"/>
          <w:lang w:val="ru-RU"/>
        </w:rPr>
      </w:r>
      <w:r>
        <w:rPr>
          <w:rFonts w:cs="Arial"/>
          <w:b/>
          <w:bCs/>
          <w:color w:val="404040" w:themeColor="text1" w:themeTint="BF"/>
          <w:sz w:val="28"/>
          <w:szCs w:val="28"/>
          <w:lang w:val="ru-RU"/>
        </w:rPr>
      </w:r>
    </w:p>
    <w:p>
      <w:pPr>
        <w:pStyle w:val="895"/>
        <w:rPr>
          <w:lang w:val="ru-RU"/>
        </w:rPr>
      </w:pPr>
      <w:r/>
      <w:bookmarkStart w:id="19" w:name="_Toc3"/>
      <w:r>
        <w:rPr>
          <w:lang w:val="ru-RU"/>
        </w:rPr>
        <w:t xml:space="preserve">Функциональные характеристики</w:t>
      </w:r>
      <w:r/>
      <w:bookmarkEnd w:id="19"/>
      <w:r/>
      <w:r>
        <w:rPr>
          <w:lang w:val="ru-RU"/>
        </w:rPr>
      </w:r>
    </w:p>
    <w:p>
      <w:pPr>
        <w:ind w:firstLine="360"/>
        <w:spacing w:after="0"/>
      </w:pPr>
      <w:r>
        <w:rPr>
          <w:bCs/>
          <w:highlight w:val="none"/>
          <w:lang w:val="ru-RU"/>
        </w:rPr>
      </w:r>
      <w:r>
        <w:rPr>
          <w:bCs/>
          <w:lang w:val="ru-RU"/>
        </w:rPr>
        <w:t xml:space="preserve">Операционная с</w:t>
      </w:r>
      <w:r>
        <w:rPr>
          <w:bCs/>
          <w:lang w:val="ru-RU"/>
        </w:rPr>
        <w:t xml:space="preserve">истема</w:t>
      </w:r>
      <w:r>
        <w:rPr>
          <w:bCs/>
          <w:lang w:val="ru-RU"/>
        </w:rPr>
        <w:t xml:space="preserve"> </w:t>
      </w:r>
      <w:r>
        <w:rPr>
          <w:bCs/>
          <w:lang w:val="ru-RU"/>
        </w:rPr>
        <w:t xml:space="preserve">«</w:t>
      </w:r>
      <w:r>
        <w:rPr>
          <w:bCs/>
          <w:lang w:val="ru-RU"/>
        </w:rPr>
        <w:t xml:space="preserve">SberOS</w:t>
      </w:r>
      <w:r>
        <w:rPr>
          <w:bCs/>
          <w:lang w:val="ru-RU"/>
        </w:rPr>
        <w:t xml:space="preserve">»</w:t>
      </w:r>
      <w:r>
        <w:rPr>
          <w:bCs/>
          <w:highlight w:val="none"/>
          <w:lang w:val="ru-RU"/>
        </w:rPr>
        <w:t xml:space="preserve"> является операционной системой (далее - ОС) общего назначения, спроектированной на базе ядра Linux, построенном на базе решений с открытым исходным кодом.</w:t>
      </w:r>
      <w:r>
        <w:rPr>
          <w:bCs/>
          <w:highlight w:val="none"/>
          <w:lang w:val="ru-RU"/>
        </w:rPr>
      </w:r>
      <w:r/>
    </w:p>
    <w:p>
      <w:pPr>
        <w:ind w:firstLine="360"/>
        <w:spacing w:after="0"/>
      </w:pPr>
      <w:r>
        <w:rPr>
          <w:bCs/>
          <w:highlight w:val="none"/>
          <w:lang w:val="ru-RU"/>
        </w:rPr>
        <w:t xml:space="preserve">Ядро операционной системы - это основная часть ОС, обеспечивающая приложениям координированный доступ к ресурсам компьютера. Ядро </w:t>
      </w:r>
      <w:r>
        <w:rPr>
          <w:bCs/>
          <w:lang w:val="ru-RU"/>
        </w:rPr>
        <w:t xml:space="preserve">«</w:t>
      </w:r>
      <w:r>
        <w:rPr>
          <w:bCs/>
          <w:lang w:val="ru-RU"/>
        </w:rPr>
        <w:t xml:space="preserve">SberOS</w:t>
      </w:r>
      <w:r>
        <w:rPr>
          <w:bCs/>
          <w:lang w:val="ru-RU"/>
        </w:rPr>
        <w:t xml:space="preserve">»</w:t>
      </w:r>
      <w:r>
        <w:rPr>
          <w:bCs/>
          <w:highlight w:val="none"/>
          <w:lang w:val="ru-RU"/>
        </w:rPr>
        <w:t xml:space="preserve"> было собрано с использованием стабильных веток ядра Linux.</w:t>
      </w:r>
      <w:r>
        <w:rPr>
          <w:bCs/>
          <w:highlight w:val="none"/>
          <w:lang w:val="ru-RU"/>
        </w:rPr>
      </w:r>
      <w:r/>
    </w:p>
    <w:p>
      <w:pPr>
        <w:ind w:firstLine="360"/>
        <w:spacing w:after="0"/>
      </w:pPr>
      <w:r>
        <w:rPr>
          <w:bCs/>
          <w:highlight w:val="none"/>
          <w:lang w:val="ru-RU"/>
        </w:rPr>
        <w:t xml:space="preserve">Архитектура обновлений </w:t>
      </w:r>
      <w:r>
        <w:rPr>
          <w:bCs/>
          <w:lang w:val="ru-RU"/>
        </w:rPr>
        <w:t xml:space="preserve">«</w:t>
      </w:r>
      <w:r>
        <w:rPr>
          <w:bCs/>
          <w:lang w:val="ru-RU"/>
        </w:rPr>
        <w:t xml:space="preserve">SberOS</w:t>
      </w:r>
      <w:r>
        <w:rPr>
          <w:bCs/>
          <w:lang w:val="ru-RU"/>
        </w:rPr>
        <w:t xml:space="preserve">»</w:t>
      </w:r>
      <w:r>
        <w:rPr>
          <w:bCs/>
          <w:highlight w:val="none"/>
          <w:lang w:val="ru-RU"/>
        </w:rPr>
        <w:t xml:space="preserve"> базируется на концепции rolling release, что позволяет использовать новейшие версии утилит без полной переустановки системы.</w:t>
      </w:r>
      <w:r>
        <w:rPr>
          <w:bCs/>
          <w:highlight w:val="none"/>
          <w:lang w:val="ru-RU"/>
        </w:rPr>
      </w:r>
      <w:r/>
    </w:p>
    <w:p>
      <w:pPr>
        <w:ind w:firstLine="360"/>
        <w:spacing w:after="0"/>
        <w:rPr>
          <w:highlight w:val="none"/>
          <w:lang w:val="ru-RU"/>
        </w:rPr>
      </w:pPr>
      <w:r>
        <w:rPr>
          <w:bCs/>
          <w:lang w:val="ru-RU"/>
        </w:rPr>
        <w:t xml:space="preserve">Операционная с</w:t>
      </w:r>
      <w:r>
        <w:rPr>
          <w:bCs/>
          <w:lang w:val="ru-RU"/>
        </w:rPr>
        <w:t xml:space="preserve">истема</w:t>
      </w:r>
      <w:r>
        <w:rPr>
          <w:bCs/>
          <w:lang w:val="ru-RU"/>
        </w:rPr>
        <w:t xml:space="preserve"> </w:t>
      </w:r>
      <w:r>
        <w:rPr>
          <w:bCs/>
          <w:lang w:val="ru-RU"/>
        </w:rPr>
        <w:t xml:space="preserve">«</w:t>
      </w:r>
      <w:r>
        <w:rPr>
          <w:bCs/>
          <w:lang w:val="ru-RU"/>
        </w:rPr>
        <w:t xml:space="preserve">SberOS</w:t>
      </w:r>
      <w:r>
        <w:rPr>
          <w:bCs/>
          <w:lang w:val="ru-RU"/>
        </w:rPr>
        <w:t xml:space="preserve">»</w:t>
      </w:r>
      <w:r>
        <w:rPr>
          <w:bCs/>
          <w:lang w:val="ru-RU"/>
        </w:rPr>
        <w:t xml:space="preserve"> </w:t>
      </w:r>
      <w:r>
        <w:rPr>
          <w:bCs/>
          <w:lang w:val="ru-RU"/>
        </w:rPr>
        <w:t xml:space="preserve">предназначена для управления ресурсами и приложениями, используемыми пользователями на персональных компьютерах и ноутбуках, и организации взаимодействия с пользователем.</w:t>
      </w:r>
      <w:r>
        <w:rPr>
          <w:highlight w:val="none"/>
          <w:lang w:val="ru-RU"/>
        </w:rPr>
      </w:r>
      <w:r>
        <w:rPr>
          <w:highlight w:val="none"/>
          <w:lang w:val="ru-RU"/>
        </w:rPr>
      </w:r>
    </w:p>
    <w:p>
      <w:pPr>
        <w:ind w:firstLine="360"/>
        <w:spacing w:after="0"/>
        <w:rPr>
          <w:bCs/>
          <w:lang w:val="ru-RU"/>
        </w:rPr>
      </w:pPr>
      <w:r>
        <w:rPr>
          <w:bCs/>
          <w:lang w:val="ru-RU"/>
        </w:rPr>
        <w:t xml:space="preserve">Операционная система</w:t>
      </w:r>
      <w:r>
        <w:rPr>
          <w:bCs/>
          <w:lang w:val="ru-RU"/>
        </w:rPr>
        <w:t xml:space="preserve"> </w:t>
      </w:r>
      <w:r>
        <w:rPr>
          <w:bCs/>
          <w:lang w:val="ru-RU"/>
        </w:rPr>
        <w:t xml:space="preserve">«</w:t>
      </w:r>
      <w:r>
        <w:rPr>
          <w:bCs/>
          <w:lang w:val="ru-RU"/>
        </w:rPr>
        <w:t xml:space="preserve">SberOS</w:t>
      </w:r>
      <w:r>
        <w:rPr>
          <w:bCs/>
          <w:lang w:val="ru-RU"/>
        </w:rPr>
        <w:t xml:space="preserve">»</w:t>
      </w:r>
      <w:r>
        <w:rPr>
          <w:bCs/>
          <w:lang w:val="ru-RU"/>
        </w:rPr>
        <w:t xml:space="preserve"> может использоваться на пользовательских рабочих местах, а также домашнем компьютерном оборудовании.</w:t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ind w:firstLine="360"/>
        <w:spacing w:after="0"/>
        <w:rPr>
          <w:bCs/>
          <w:lang w:val="ru-RU"/>
        </w:rPr>
      </w:pPr>
      <w:r>
        <w:rPr>
          <w:bCs/>
          <w:lang w:val="ru-RU"/>
        </w:rPr>
        <w:t xml:space="preserve">Функциональные возможности программы:</w:t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932"/>
        <w:numPr>
          <w:ilvl w:val="0"/>
          <w:numId w:val="18"/>
        </w:numPr>
        <w:spacing w:after="0"/>
        <w:rPr>
          <w:bCs/>
          <w:lang w:val="ru-RU"/>
        </w:rPr>
      </w:pPr>
      <w:r>
        <w:rPr>
          <w:bCs/>
          <w:lang w:val="ru-RU"/>
        </w:rPr>
        <w:t xml:space="preserve">управление периферийными устройствами;</w:t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932"/>
        <w:numPr>
          <w:ilvl w:val="0"/>
          <w:numId w:val="18"/>
        </w:numPr>
        <w:spacing w:after="0"/>
        <w:rPr>
          <w:bCs/>
          <w:lang w:val="ru-RU"/>
        </w:rPr>
      </w:pPr>
      <w:r>
        <w:rPr>
          <w:bCs/>
          <w:lang w:val="ru-RU"/>
        </w:rPr>
        <w:t xml:space="preserve">управление запуском, установкой и удалением программ;</w:t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932"/>
        <w:numPr>
          <w:ilvl w:val="0"/>
          <w:numId w:val="18"/>
        </w:numPr>
        <w:spacing w:after="0"/>
        <w:rPr>
          <w:bCs/>
          <w:lang w:val="ru-RU"/>
        </w:rPr>
      </w:pPr>
      <w:r>
        <w:rPr>
          <w:bCs/>
          <w:lang w:val="ru-RU"/>
        </w:rPr>
        <w:t xml:space="preserve">обеспечение считывания и </w:t>
      </w:r>
      <w:r>
        <w:rPr>
          <w:bCs/>
          <w:lang w:val="ru-RU"/>
        </w:rPr>
        <w:t xml:space="preserve">обработки</w:t>
      </w:r>
      <w:r>
        <w:rPr>
          <w:bCs/>
          <w:lang w:val="ru-RU"/>
        </w:rPr>
        <w:t xml:space="preserve"> информации.</w:t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spacing w:after="0"/>
        <w:rPr>
          <w:bCs/>
          <w:lang w:val="ru-RU"/>
        </w:rPr>
      </w:pPr>
      <w:r>
        <w:rPr>
          <w:bCs/>
          <w:lang w:val="ru-RU"/>
        </w:rPr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ind w:firstLine="360"/>
        <w:spacing w:after="0"/>
        <w:rPr>
          <w:bCs/>
          <w:lang w:val="ru-RU"/>
        </w:rPr>
      </w:pPr>
      <w:r>
        <w:rPr>
          <w:bCs/>
          <w:lang w:val="ru-RU"/>
        </w:rPr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894"/>
        <w:rPr>
          <w:lang w:val="ru-RU"/>
        </w:rPr>
      </w:pPr>
      <w:r/>
      <w:bookmarkStart w:id="20" w:name="_Toc4"/>
      <w:r>
        <w:rPr>
          <w:lang w:val="ru-RU"/>
        </w:rPr>
        <w:t xml:space="preserve">Ко</w:t>
      </w:r>
      <w:r>
        <w:rPr>
          <w:lang w:val="ru-RU"/>
        </w:rPr>
        <w:t xml:space="preserve">мпонентная</w:t>
      </w:r>
      <w:r>
        <w:rPr>
          <w:lang w:val="ru-RU"/>
        </w:rPr>
        <w:t xml:space="preserve"> архитектура</w:t>
      </w:r>
      <w:r/>
      <w:bookmarkEnd w:id="20"/>
      <w:r/>
      <w:r>
        <w:rPr>
          <w:lang w:val="ru-RU"/>
        </w:rPr>
      </w:r>
    </w:p>
    <w:p>
      <w:pPr>
        <w:ind w:firstLine="431"/>
        <w:rPr>
          <w:lang w:val="ru-RU"/>
        </w:rPr>
      </w:pPr>
      <w:r>
        <w:rPr>
          <w:lang w:val="ru-RU"/>
        </w:rPr>
        <w:t xml:space="preserve">Архитектура </w:t>
      </w:r>
      <w:r>
        <w:rPr>
          <w:lang w:val="ru-RU"/>
        </w:rPr>
        <w:t xml:space="preserve">операционной системы</w:t>
      </w:r>
      <w:r>
        <w:rPr>
          <w:lang w:val="ru-RU"/>
        </w:rPr>
        <w:t xml:space="preserve"> представлена на рисунке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_Ref130811978 \p \h </w:instrText>
      </w:r>
      <w:r>
        <w:rPr>
          <w:lang w:val="ru-RU"/>
        </w:rPr>
        <w:fldChar w:fldCharType="separate"/>
      </w:r>
      <w:r>
        <w:rPr>
          <w:lang w:val="ru-RU"/>
        </w:rPr>
        <w:t xml:space="preserve">ниже</w:t>
      </w:r>
      <w:r>
        <w:rPr>
          <w:lang w:val="ru-RU"/>
        </w:rPr>
        <w:fldChar w:fldCharType="end"/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86153" cy="5681127"/>
                <wp:effectExtent l="0" t="0" r="635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321162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695802" cy="569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68.99pt;height:447.33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lang w:val="ru-RU"/>
        </w:rPr>
      </w:r>
      <w:r>
        <w:rPr>
          <w:lang w:val="ru-RU"/>
        </w:rPr>
      </w:r>
    </w:p>
    <w:p>
      <w:pPr>
        <w:pStyle w:val="939"/>
        <w:jc w:val="center"/>
      </w:pPr>
      <w:r/>
      <w:bookmarkStart w:id="10" w:name="_Ref130811940"/>
      <w:r/>
      <w:bookmarkStart w:id="11" w:name="_Ref130811978"/>
      <w:r>
        <w:t xml:space="preserve">Рисунок</w:t>
      </w:r>
      <w:r>
        <w:t xml:space="preserve">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1</w:t>
      </w:r>
      <w:r>
        <w:fldChar w:fldCharType="end"/>
      </w:r>
      <w:bookmarkEnd w:id="10"/>
      <w:r>
        <w:rPr>
          <w:lang w:val="ru-RU"/>
        </w:rPr>
        <w:t xml:space="preserve">. Концептуальная архитектура </w:t>
      </w:r>
      <w:bookmarkEnd w:id="11"/>
      <w:r>
        <w:t xml:space="preserve">SberOS</w:t>
      </w:r>
      <w:r/>
    </w:p>
    <w:p>
      <w:pPr>
        <w:pStyle w:val="895"/>
        <w:rPr>
          <w:lang w:val="ru-RU"/>
        </w:rPr>
      </w:pPr>
      <w:r/>
      <w:bookmarkStart w:id="21" w:name="_Toc5"/>
      <w:r>
        <w:rPr>
          <w:lang w:val="ru-RU"/>
        </w:rPr>
        <w:t xml:space="preserve">Краткое </w:t>
      </w:r>
      <w:r>
        <w:t xml:space="preserve">описание</w:t>
      </w:r>
      <w:r>
        <w:rPr>
          <w:lang w:val="ru-RU"/>
        </w:rPr>
        <w:t xml:space="preserve"> подсистем и модулей</w:t>
      </w:r>
      <w:r/>
      <w:bookmarkEnd w:id="21"/>
      <w:r/>
      <w:r>
        <w:rPr>
          <w:lang w:val="ru-RU"/>
        </w:rPr>
      </w:r>
    </w:p>
    <w:p>
      <w:pPr>
        <w:pStyle w:val="932"/>
        <w:numPr>
          <w:ilvl w:val="0"/>
          <w:numId w:val="20"/>
        </w:numPr>
        <w:rPr>
          <w:lang w:val="ru-RU"/>
        </w:rPr>
      </w:pPr>
      <w:r>
        <w:rPr>
          <w:b/>
          <w:bCs/>
          <w:lang w:val="ru-RU"/>
        </w:rPr>
        <w:t xml:space="preserve">Linux </w:t>
      </w:r>
      <w:r>
        <w:rPr>
          <w:b/>
          <w:bCs/>
          <w:lang w:val="ru-RU"/>
        </w:rPr>
        <w:t xml:space="preserve">kernel</w:t>
      </w:r>
      <w:r>
        <w:rPr>
          <w:lang w:val="ru-RU"/>
        </w:rPr>
        <w:t xml:space="preserve"> - ядро операционной системы, ключевая часть. Ядро отвечает за основ</w:t>
      </w:r>
      <w:r>
        <w:rPr>
          <w:lang w:val="ru-RU"/>
        </w:rPr>
        <w:t xml:space="preserve">н</w:t>
      </w:r>
      <w:r>
        <w:rPr>
          <w:lang w:val="ru-RU"/>
        </w:rPr>
        <w:t xml:space="preserve">ую деятельность операционной системы и состоит из различных модулей. Взаимодействует напрямую с аппаратным обеспечением. </w:t>
      </w:r>
      <w:r>
        <w:rPr>
          <w:lang w:val="ru-RU"/>
        </w:rPr>
        <w:br/>
        <w:t xml:space="preserve">Ядро обеспечивает необходимый уровень абстракции между низким уровнем (работа с аппаратным обеспечен</w:t>
      </w:r>
      <w:r>
        <w:rPr>
          <w:lang w:val="ru-RU"/>
        </w:rPr>
        <w:t xml:space="preserve">и</w:t>
      </w:r>
      <w:r>
        <w:rPr>
          <w:lang w:val="ru-RU"/>
        </w:rPr>
        <w:t xml:space="preserve">ем) и приложениями. </w:t>
      </w:r>
      <w:r>
        <w:rPr>
          <w:lang w:val="ru-RU"/>
        </w:rPr>
        <w:br/>
      </w:r>
      <w:r>
        <w:rPr>
          <w:lang w:val="ru-RU"/>
        </w:rPr>
        <w:t xml:space="preserve">Основные функции:</w:t>
      </w:r>
      <w:r>
        <w:rPr>
          <w:lang w:val="ru-RU"/>
        </w:rPr>
      </w:r>
      <w:r>
        <w:rPr>
          <w:lang w:val="ru-RU"/>
        </w:rPr>
      </w:r>
    </w:p>
    <w:p>
      <w:pPr>
        <w:pStyle w:val="932"/>
        <w:numPr>
          <w:ilvl w:val="0"/>
          <w:numId w:val="21"/>
        </w:numPr>
        <w:rPr>
          <w:lang w:val="ru-RU"/>
        </w:rPr>
      </w:pPr>
      <w:r>
        <w:rPr>
          <w:i/>
          <w:iCs/>
          <w:lang w:val="ru-RU"/>
        </w:rPr>
        <w:t xml:space="preserve">Планировщик процессов</w:t>
      </w:r>
      <w:r>
        <w:rPr>
          <w:lang w:val="ru-RU"/>
        </w:rPr>
        <w:t xml:space="preserve">. Отвечает за распределение времени исполнения между процессами.</w:t>
      </w:r>
      <w:r>
        <w:rPr>
          <w:lang w:val="ru-RU"/>
        </w:rPr>
      </w:r>
      <w:r>
        <w:rPr>
          <w:lang w:val="ru-RU"/>
        </w:rPr>
      </w:r>
    </w:p>
    <w:p>
      <w:pPr>
        <w:pStyle w:val="932"/>
        <w:numPr>
          <w:ilvl w:val="0"/>
          <w:numId w:val="21"/>
        </w:numPr>
        <w:rPr>
          <w:lang w:val="ru-RU"/>
        </w:rPr>
      </w:pPr>
      <w:r>
        <w:rPr>
          <w:i/>
          <w:iCs/>
          <w:lang w:val="ru-RU"/>
        </w:rPr>
        <w:t xml:space="preserve">Блок управления памятью</w:t>
      </w:r>
      <w:r>
        <w:rPr>
          <w:lang w:val="ru-RU"/>
        </w:rPr>
        <w:t xml:space="preserve"> несет функцию управления, распределения памяти между процессами.</w:t>
      </w:r>
      <w:r>
        <w:rPr>
          <w:lang w:val="ru-RU"/>
        </w:rPr>
      </w:r>
      <w:r>
        <w:rPr>
          <w:lang w:val="ru-RU"/>
        </w:rPr>
      </w:r>
    </w:p>
    <w:p>
      <w:pPr>
        <w:pStyle w:val="932"/>
        <w:numPr>
          <w:ilvl w:val="0"/>
          <w:numId w:val="21"/>
        </w:numPr>
        <w:rPr>
          <w:lang w:val="ru-RU"/>
        </w:rPr>
      </w:pPr>
      <w:r>
        <w:rPr>
          <w:i/>
          <w:iCs/>
          <w:lang w:val="ru-RU"/>
        </w:rPr>
        <w:t xml:space="preserve">Виртуальная файловая система</w:t>
      </w:r>
      <w:r>
        <w:rPr>
          <w:lang w:val="ru-RU"/>
        </w:rPr>
        <w:t xml:space="preserve"> предоставляет доступ к различным файловым системам на различных носителях.</w:t>
      </w:r>
      <w:r>
        <w:rPr>
          <w:lang w:val="ru-RU"/>
        </w:rPr>
      </w:r>
      <w:r>
        <w:rPr>
          <w:lang w:val="ru-RU"/>
        </w:rPr>
      </w:r>
    </w:p>
    <w:p>
      <w:pPr>
        <w:pStyle w:val="932"/>
        <w:numPr>
          <w:ilvl w:val="0"/>
          <w:numId w:val="20"/>
        </w:numPr>
        <w:rPr>
          <w:lang w:val="ru-RU"/>
        </w:rPr>
      </w:pPr>
      <w:r>
        <w:rPr>
          <w:b/>
          <w:bCs/>
          <w:lang w:val="ru-RU"/>
        </w:rPr>
        <w:t xml:space="preserve">Системные библиотеки</w:t>
      </w:r>
      <w:r>
        <w:rPr>
          <w:lang w:val="ru-RU"/>
        </w:rPr>
        <w:t xml:space="preserve"> предоставляют функции, обеспечивающие доступ к функциям ядра для утилит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932"/>
        <w:numPr>
          <w:ilvl w:val="0"/>
          <w:numId w:val="20"/>
        </w:numPr>
        <w:rPr>
          <w:lang w:val="ru-RU"/>
        </w:rPr>
      </w:pPr>
      <w:r>
        <w:rPr>
          <w:b/>
          <w:bCs/>
          <w:lang w:val="ru-RU"/>
        </w:rPr>
        <w:t xml:space="preserve">Оболочка</w:t>
      </w:r>
      <w:r>
        <w:rPr>
          <w:lang w:val="ru-RU"/>
        </w:rPr>
        <w:t xml:space="preserve"> - интерфейс ядра, который скрывает от пользователей внутреннее выполнение функций ядра.</w:t>
      </w:r>
      <w:r>
        <w:rPr>
          <w:lang w:val="ru-RU"/>
        </w:rPr>
        <w:t xml:space="preserve"> </w:t>
      </w:r>
      <w:r>
        <w:rPr>
          <w:lang w:val="ru-RU"/>
        </w:rPr>
        <w:t xml:space="preserve">Оболочка принимает команды </w:t>
      </w:r>
      <w:r>
        <w:rPr>
          <w:lang w:val="ru-RU"/>
        </w:rPr>
        <w:t xml:space="preserve">от </w:t>
      </w:r>
      <w:r>
        <w:rPr>
          <w:lang w:val="ru-RU"/>
        </w:rPr>
        <w:t xml:space="preserve">по</w:t>
      </w:r>
      <w:r>
        <w:rPr>
          <w:lang w:val="ru-RU"/>
        </w:rPr>
        <w:t xml:space="preserve">ль</w:t>
      </w:r>
      <w:r>
        <w:rPr>
          <w:lang w:val="ru-RU"/>
        </w:rPr>
        <w:t xml:space="preserve">зователя и выполняет их с помощью функция ядра.</w:t>
      </w:r>
      <w:r>
        <w:rPr>
          <w:lang w:val="ru-RU"/>
        </w:rPr>
      </w:r>
      <w:r>
        <w:rPr>
          <w:lang w:val="ru-RU"/>
        </w:rPr>
      </w:r>
    </w:p>
    <w:p>
      <w:pPr>
        <w:pStyle w:val="932"/>
        <w:numPr>
          <w:ilvl w:val="0"/>
          <w:numId w:val="20"/>
        </w:numPr>
        <w:rPr>
          <w:lang w:val="ru-RU"/>
        </w:rPr>
      </w:pPr>
      <w:r>
        <w:rPr>
          <w:b/>
          <w:bCs/>
          <w:lang w:val="ru-RU"/>
        </w:rPr>
        <w:t xml:space="preserve">Утилиты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 xml:space="preserve">(системное и пользовательское программное обеспечение)</w:t>
      </w:r>
      <w:r>
        <w:rPr>
          <w:lang w:val="ru-RU"/>
        </w:rPr>
        <w:t xml:space="preserve"> </w:t>
      </w:r>
      <w:r>
        <w:rPr>
          <w:lang w:val="ru-RU"/>
        </w:rPr>
        <w:t xml:space="preserve">–</w:t>
      </w:r>
      <w:r>
        <w:rPr>
          <w:lang w:val="ru-RU"/>
        </w:rPr>
        <w:t xml:space="preserve"> </w:t>
      </w:r>
      <w:r>
        <w:rPr>
          <w:lang w:val="ru-RU"/>
        </w:rPr>
        <w:t xml:space="preserve">необходима часть операционной системы, предназначенная</w:t>
      </w:r>
      <w:r>
        <w:rPr>
          <w:lang w:val="ru-RU"/>
        </w:rPr>
        <w:t xml:space="preserve"> для выполнения различных задач:</w:t>
      </w:r>
      <w:r>
        <w:rPr>
          <w:lang w:val="ru-RU"/>
        </w:rPr>
      </w:r>
      <w:r>
        <w:rPr>
          <w:lang w:val="ru-RU"/>
        </w:rPr>
      </w:r>
    </w:p>
    <w:p>
      <w:pPr>
        <w:pStyle w:val="932"/>
        <w:numPr>
          <w:ilvl w:val="0"/>
          <w:numId w:val="22"/>
        </w:numPr>
        <w:rPr>
          <w:lang w:val="ru-RU"/>
        </w:rPr>
      </w:pPr>
      <w:r>
        <w:rPr>
          <w:lang w:val="ru-RU"/>
        </w:rPr>
        <w:t xml:space="preserve">Управлени</w:t>
      </w:r>
      <w:r>
        <w:rPr>
          <w:lang w:val="ru-RU"/>
        </w:rPr>
        <w:t xml:space="preserve">е операционной системой;</w:t>
      </w:r>
      <w:r>
        <w:rPr>
          <w:lang w:val="ru-RU"/>
        </w:rPr>
      </w:r>
      <w:r>
        <w:rPr>
          <w:lang w:val="ru-RU"/>
        </w:rPr>
      </w:r>
    </w:p>
    <w:p>
      <w:pPr>
        <w:pStyle w:val="932"/>
        <w:numPr>
          <w:ilvl w:val="0"/>
          <w:numId w:val="22"/>
        </w:numPr>
        <w:rPr>
          <w:lang w:val="ru-RU"/>
        </w:rPr>
      </w:pPr>
      <w:r>
        <w:rPr>
          <w:lang w:val="ru-RU"/>
        </w:rPr>
        <w:t xml:space="preserve">Прикладные задачи пользователя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94"/>
        <w:rPr>
          <w:lang w:val="ru-RU"/>
        </w:rPr>
      </w:pPr>
      <w:r/>
      <w:bookmarkStart w:id="22" w:name="_Toc6"/>
      <w:r>
        <w:rPr>
          <w:lang w:val="ru-RU"/>
        </w:rPr>
        <w:t xml:space="preserve">Ко</w:t>
      </w:r>
      <w:r>
        <w:rPr>
          <w:lang w:val="ru-RU"/>
        </w:rPr>
        <w:t xml:space="preserve">нцептуальная</w:t>
      </w:r>
      <w:r>
        <w:rPr>
          <w:lang w:val="ru-RU"/>
        </w:rPr>
        <w:t xml:space="preserve"> </w:t>
      </w:r>
      <w:r>
        <w:rPr>
          <w:lang w:val="ru-RU"/>
        </w:rPr>
        <w:t xml:space="preserve">схема</w:t>
      </w:r>
      <w:r/>
      <w:bookmarkEnd w:id="22"/>
      <w:r/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  <w:t xml:space="preserve">Концептуальная </w:t>
      </w:r>
      <w:r>
        <w:rPr>
          <w:lang w:val="ru-RU"/>
        </w:rPr>
        <w:t xml:space="preserve">схема </w:t>
      </w:r>
      <w:r>
        <w:rPr>
          <w:lang w:val="ru-RU"/>
        </w:rPr>
        <w:t xml:space="preserve">представлена на рисунке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_Ref130830087 \p \h </w:instrText>
      </w:r>
      <w:r>
        <w:rPr>
          <w:lang w:val="ru-RU"/>
        </w:rPr>
        <w:fldChar w:fldCharType="separate"/>
      </w:r>
      <w:r>
        <w:rPr>
          <w:lang w:val="ru-RU"/>
        </w:rPr>
        <w:t xml:space="preserve">ниже</w:t>
      </w:r>
      <w:r>
        <w:rPr>
          <w:lang w:val="ru-RU"/>
        </w:rPr>
        <w:fldChar w:fldCharType="end"/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lang w:val="ru-RU"/>
        </w:rPr>
      </w:pPr>
      <w:r>
        <w:rPr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14277" cy="4307050"/>
                <wp:effectExtent l="0" t="0" r="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896444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824805" cy="4316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79.08pt;height:339.14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lang w:val="ru-RU"/>
        </w:rPr>
      </w:r>
      <w:r>
        <w:rPr>
          <w:lang w:val="ru-RU"/>
        </w:rPr>
      </w:r>
    </w:p>
    <w:p>
      <w:pPr>
        <w:pStyle w:val="939"/>
        <w:jc w:val="center"/>
        <w:rPr>
          <w:lang w:val="ru-RU"/>
        </w:rPr>
      </w:pPr>
      <w:r/>
      <w:bookmarkStart w:id="16" w:name="_Ref130830087"/>
      <w:r>
        <w:t xml:space="preserve">Рисунок</w:t>
      </w:r>
      <w:r>
        <w:t xml:space="preserve">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t xml:space="preserve">2</w:t>
      </w:r>
      <w:r>
        <w:fldChar w:fldCharType="end"/>
      </w:r>
      <w:r>
        <w:rPr>
          <w:lang w:val="ru-RU"/>
        </w:rPr>
        <w:t xml:space="preserve">. Концептуальная схема взаимодействия</w:t>
      </w:r>
      <w:bookmarkEnd w:id="16"/>
      <w:r>
        <w:rPr>
          <w:lang w:val="ru-RU"/>
        </w:rPr>
      </w:r>
      <w:r>
        <w:rPr>
          <w:lang w:val="ru-RU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40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Lucida Grande">
    <w:panose1 w:val="02000603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</w:pPr>
    <w:r>
      <w:rPr>
        <w:lang w:val="ru-RU"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9526" cy="9526"/>
              <wp:effectExtent l="0" t="0" r="0" b="0"/>
              <wp:docPr id="1" name="Рисунок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"/>
                      <pic:cNvPicPr/>
                      <pic:nvPr/>
                    </pic:nvPicPr>
                    <pic:blipFill>
                      <a:blip/>
                      <a:stretch/>
                    </pic:blipFill>
                    <pic:spPr bwMode="auto">
                      <a:xfrm>
                        <a:off x="0" y="0"/>
                        <a:ext cx="9526" cy="95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0.75pt;height:0.75pt;mso-wrap-distance-left:0.00pt;mso-wrap-distance-top:0.00pt;mso-wrap-distance-right:0.00pt;mso-wrap-distance-bottom:0.00pt;" stroked="false">
              <v:path textboxrect="0,0,0,0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jc w:val="right"/>
      <w:rPr>
        <w:color w:val="aeaaaa" w:themeColor="background2" w:themeShade="BF"/>
        <w:szCs w:val="20"/>
        <w:lang w:val="ru-RU"/>
      </w:rPr>
    </w:pPr>
    <w:r>
      <w:rPr>
        <w:color w:val="aeaaaa" w:themeColor="background2" w:themeShade="BF"/>
        <w:szCs w:val="20"/>
        <w:lang w:val="ru-RU"/>
      </w:rPr>
      <w:t xml:space="preserve">Документация </w:t>
    </w:r>
    <w:r>
      <w:rPr>
        <w:color w:val="aeaaaa" w:themeColor="background2" w:themeShade="BF"/>
        <w:szCs w:val="20"/>
        <w:lang w:val="ru-RU"/>
      </w:rPr>
      <w:t xml:space="preserve">по о</w:t>
    </w:r>
    <w:r>
      <w:rPr>
        <w:color w:val="aeaaaa" w:themeColor="background2" w:themeShade="BF"/>
        <w:szCs w:val="20"/>
        <w:lang w:val="ru-RU"/>
      </w:rPr>
      <w:t xml:space="preserve">перацион</w:t>
    </w:r>
    <w:r>
      <w:rPr>
        <w:color w:val="aeaaaa" w:themeColor="background2" w:themeShade="BF"/>
        <w:szCs w:val="20"/>
        <w:lang w:val="ru-RU"/>
      </w:rPr>
      <w:t xml:space="preserve">ной </w:t>
    </w:r>
    <w:r>
      <w:rPr>
        <w:color w:val="aeaaaa" w:themeColor="background2" w:themeShade="BF"/>
        <w:szCs w:val="20"/>
        <w:lang w:val="ru-RU"/>
      </w:rPr>
      <w:t xml:space="preserve">систем</w:t>
    </w:r>
    <w:r>
      <w:rPr>
        <w:color w:val="aeaaaa" w:themeColor="background2" w:themeShade="BF"/>
        <w:szCs w:val="20"/>
        <w:lang w:val="ru-RU"/>
      </w:rPr>
      <w:t xml:space="preserve">е</w:t>
    </w:r>
    <w:r>
      <w:rPr>
        <w:color w:val="aeaaaa" w:themeColor="background2" w:themeShade="BF"/>
        <w:szCs w:val="20"/>
        <w:lang w:val="ru-RU"/>
      </w:rPr>
      <w:t xml:space="preserve"> общего назначения «</w:t>
    </w:r>
    <w:r>
      <w:rPr>
        <w:color w:val="aeaaaa" w:themeColor="background2" w:themeShade="BF"/>
        <w:szCs w:val="20"/>
      </w:rPr>
      <w:t xml:space="preserve">SberOS</w:t>
    </w:r>
    <w:r>
      <w:rPr>
        <w:color w:val="aeaaaa" w:themeColor="background2" w:themeShade="BF"/>
        <w:szCs w:val="20"/>
        <w:lang w:val="ru-RU"/>
      </w:rPr>
      <w:t xml:space="preserve">»</w:t>
    </w:r>
    <w:r>
      <w:rPr>
        <w:color w:val="aeaaaa" w:themeColor="background2" w:themeShade="BF"/>
        <w:szCs w:val="20"/>
        <w:lang w:val="ru-RU"/>
      </w:rPr>
    </w:r>
    <w:r>
      <w:rPr>
        <w:color w:val="aeaaaa" w:themeColor="background2" w:themeShade="BF"/>
        <w:szCs w:val="20"/>
        <w:lang w:val="ru-RU"/>
      </w:rPr>
    </w:r>
  </w:p>
  <w:p>
    <w:pPr>
      <w:pStyle w:val="928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9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1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3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5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7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9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1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3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56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5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7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9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1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3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5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7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9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11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80" w:hanging="360"/>
      </w:pPr>
      <w:rPr>
        <w:rFonts w:hint="default" w:ascii="Calibri" w:hAnsi="Calibri" w:eastAsiaTheme="minorHAnsi" w:cstheme="minorBidi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pStyle w:val="894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pStyle w:val="895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pStyle w:val="896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pStyle w:val="897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pStyle w:val="898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pStyle w:val="899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pStyle w:val="900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pStyle w:val="901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02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1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1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1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multiLevelType w:val="hybridMultilevel"/>
    <w:styleLink w:val="938"/>
    <w:lvl w:ilvl="0">
      <w:start w:val="1"/>
      <w:numFmt w:val="decimal"/>
      <w:pStyle w:val="938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8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1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5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7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9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1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3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5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7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9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11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7"/>
  </w:num>
  <w:num w:numId="5">
    <w:abstractNumId w:val="18"/>
  </w:num>
  <w:num w:numId="6">
    <w:abstractNumId w:val="19"/>
  </w:num>
  <w:num w:numId="7">
    <w:abstractNumId w:val="20"/>
  </w:num>
  <w:num w:numId="8">
    <w:abstractNumId w:val="21"/>
  </w:num>
  <w:num w:numId="9">
    <w:abstractNumId w:val="9"/>
  </w:num>
  <w:num w:numId="10">
    <w:abstractNumId w:val="13"/>
  </w:num>
  <w:num w:numId="11">
    <w:abstractNumId w:val="0"/>
  </w:num>
  <w:num w:numId="12">
    <w:abstractNumId w:val="3"/>
  </w:num>
  <w:num w:numId="13">
    <w:abstractNumId w:val="11"/>
  </w:num>
  <w:num w:numId="14">
    <w:abstractNumId w:val="8"/>
  </w:num>
  <w:num w:numId="15">
    <w:abstractNumId w:val="10"/>
  </w:num>
  <w:num w:numId="16">
    <w:abstractNumId w:val="7"/>
  </w:num>
  <w:num w:numId="17">
    <w:abstractNumId w:val="14"/>
  </w:num>
  <w:num w:numId="18">
    <w:abstractNumId w:val="4"/>
  </w:num>
  <w:num w:numId="19">
    <w:abstractNumId w:val="5"/>
  </w:num>
  <w:num w:numId="20">
    <w:abstractNumId w:val="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3">
    <w:name w:val="Heading 1 Char"/>
    <w:basedOn w:val="903"/>
    <w:link w:val="894"/>
    <w:uiPriority w:val="9"/>
    <w:rPr>
      <w:rFonts w:ascii="Arial" w:hAnsi="Arial" w:eastAsia="Arial" w:cs="Arial"/>
      <w:sz w:val="40"/>
      <w:szCs w:val="40"/>
    </w:rPr>
  </w:style>
  <w:style w:type="character" w:styleId="744">
    <w:name w:val="Heading 2 Char"/>
    <w:basedOn w:val="903"/>
    <w:link w:val="895"/>
    <w:uiPriority w:val="9"/>
    <w:rPr>
      <w:rFonts w:ascii="Arial" w:hAnsi="Arial" w:eastAsia="Arial" w:cs="Arial"/>
      <w:sz w:val="34"/>
    </w:rPr>
  </w:style>
  <w:style w:type="character" w:styleId="745">
    <w:name w:val="Heading 3 Char"/>
    <w:basedOn w:val="903"/>
    <w:link w:val="896"/>
    <w:uiPriority w:val="9"/>
    <w:rPr>
      <w:rFonts w:ascii="Arial" w:hAnsi="Arial" w:eastAsia="Arial" w:cs="Arial"/>
      <w:sz w:val="30"/>
      <w:szCs w:val="30"/>
    </w:rPr>
  </w:style>
  <w:style w:type="character" w:styleId="746">
    <w:name w:val="Heading 4 Char"/>
    <w:basedOn w:val="903"/>
    <w:link w:val="897"/>
    <w:uiPriority w:val="9"/>
    <w:rPr>
      <w:rFonts w:ascii="Arial" w:hAnsi="Arial" w:eastAsia="Arial" w:cs="Arial"/>
      <w:b/>
      <w:bCs/>
      <w:sz w:val="26"/>
      <w:szCs w:val="26"/>
    </w:rPr>
  </w:style>
  <w:style w:type="character" w:styleId="747">
    <w:name w:val="Heading 5 Char"/>
    <w:basedOn w:val="903"/>
    <w:link w:val="898"/>
    <w:uiPriority w:val="9"/>
    <w:rPr>
      <w:rFonts w:ascii="Arial" w:hAnsi="Arial" w:eastAsia="Arial" w:cs="Arial"/>
      <w:b/>
      <w:bCs/>
      <w:sz w:val="24"/>
      <w:szCs w:val="24"/>
    </w:rPr>
  </w:style>
  <w:style w:type="character" w:styleId="748">
    <w:name w:val="Heading 6 Char"/>
    <w:basedOn w:val="903"/>
    <w:link w:val="899"/>
    <w:uiPriority w:val="9"/>
    <w:rPr>
      <w:rFonts w:ascii="Arial" w:hAnsi="Arial" w:eastAsia="Arial" w:cs="Arial"/>
      <w:b/>
      <w:bCs/>
      <w:sz w:val="22"/>
      <w:szCs w:val="22"/>
    </w:rPr>
  </w:style>
  <w:style w:type="character" w:styleId="749">
    <w:name w:val="Heading 7 Char"/>
    <w:basedOn w:val="903"/>
    <w:link w:val="9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>
    <w:name w:val="Heading 8 Char"/>
    <w:basedOn w:val="903"/>
    <w:link w:val="901"/>
    <w:uiPriority w:val="9"/>
    <w:rPr>
      <w:rFonts w:ascii="Arial" w:hAnsi="Arial" w:eastAsia="Arial" w:cs="Arial"/>
      <w:i/>
      <w:iCs/>
      <w:sz w:val="22"/>
      <w:szCs w:val="22"/>
    </w:rPr>
  </w:style>
  <w:style w:type="character" w:styleId="751">
    <w:name w:val="Heading 9 Char"/>
    <w:basedOn w:val="903"/>
    <w:link w:val="902"/>
    <w:uiPriority w:val="9"/>
    <w:rPr>
      <w:rFonts w:ascii="Arial" w:hAnsi="Arial" w:eastAsia="Arial" w:cs="Arial"/>
      <w:i/>
      <w:iCs/>
      <w:sz w:val="21"/>
      <w:szCs w:val="21"/>
    </w:rPr>
  </w:style>
  <w:style w:type="character" w:styleId="752">
    <w:name w:val="Title Char"/>
    <w:basedOn w:val="903"/>
    <w:link w:val="918"/>
    <w:uiPriority w:val="10"/>
    <w:rPr>
      <w:sz w:val="48"/>
      <w:szCs w:val="48"/>
    </w:rPr>
  </w:style>
  <w:style w:type="character" w:styleId="753">
    <w:name w:val="Subtitle Char"/>
    <w:basedOn w:val="903"/>
    <w:link w:val="934"/>
    <w:uiPriority w:val="11"/>
    <w:rPr>
      <w:sz w:val="24"/>
      <w:szCs w:val="24"/>
    </w:rPr>
  </w:style>
  <w:style w:type="paragraph" w:styleId="754">
    <w:name w:val="Quote"/>
    <w:basedOn w:val="893"/>
    <w:next w:val="893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893"/>
    <w:next w:val="893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3"/>
    <w:link w:val="928"/>
    <w:uiPriority w:val="99"/>
  </w:style>
  <w:style w:type="character" w:styleId="759">
    <w:name w:val="Footer Char"/>
    <w:basedOn w:val="903"/>
    <w:link w:val="930"/>
    <w:uiPriority w:val="99"/>
  </w:style>
  <w:style w:type="character" w:styleId="760">
    <w:name w:val="Caption Char"/>
    <w:basedOn w:val="939"/>
    <w:link w:val="930"/>
    <w:uiPriority w:val="99"/>
  </w:style>
  <w:style w:type="table" w:styleId="761">
    <w:name w:val="Table Grid Light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60">
    <w:name w:val="List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1">
    <w:name w:val="List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2">
    <w:name w:val="List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3">
    <w:name w:val="List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64">
    <w:name w:val="List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5">
    <w:name w:val="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7">
    <w:name w:val="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8">
    <w:name w:val="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9">
    <w:name w:val="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0">
    <w:name w:val="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1">
    <w:name w:val="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2">
    <w:name w:val="Bordered &amp; 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74">
    <w:name w:val="Bordered &amp; 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5">
    <w:name w:val="Bordered &amp; 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6">
    <w:name w:val="Bordered &amp; 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7">
    <w:name w:val="Bordered &amp; 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8">
    <w:name w:val="Bordered &amp; 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9">
    <w:name w:val="Bordered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6">
    <w:name w:val="footnote text"/>
    <w:basedOn w:val="893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>
    <w:name w:val="Footnote Text Char"/>
    <w:link w:val="886"/>
    <w:uiPriority w:val="99"/>
    <w:rPr>
      <w:sz w:val="18"/>
    </w:rPr>
  </w:style>
  <w:style w:type="character" w:styleId="888">
    <w:name w:val="footnote reference"/>
    <w:basedOn w:val="903"/>
    <w:uiPriority w:val="99"/>
    <w:unhideWhenUsed/>
    <w:rPr>
      <w:vertAlign w:val="superscript"/>
    </w:rPr>
  </w:style>
  <w:style w:type="paragraph" w:styleId="889">
    <w:name w:val="endnote text"/>
    <w:basedOn w:val="893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>
    <w:name w:val="Endnote Text Char"/>
    <w:link w:val="889"/>
    <w:uiPriority w:val="99"/>
    <w:rPr>
      <w:sz w:val="20"/>
    </w:rPr>
  </w:style>
  <w:style w:type="character" w:styleId="891">
    <w:name w:val="endnote reference"/>
    <w:basedOn w:val="903"/>
    <w:uiPriority w:val="99"/>
    <w:semiHidden/>
    <w:unhideWhenUsed/>
    <w:rPr>
      <w:vertAlign w:val="superscript"/>
    </w:rPr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  <w:pPr>
      <w:spacing w:after="120"/>
    </w:pPr>
    <w:rPr>
      <w:rFonts w:ascii="Arial" w:hAnsi="Arial" w:eastAsia="Times New Roman" w:cs="Times New Roman"/>
      <w:sz w:val="20"/>
      <w:lang w:val="en-US"/>
    </w:rPr>
  </w:style>
  <w:style w:type="paragraph" w:styleId="894">
    <w:name w:val="Heading 1"/>
    <w:basedOn w:val="893"/>
    <w:next w:val="893"/>
    <w:link w:val="906"/>
    <w:qFormat/>
    <w:pPr>
      <w:numPr>
        <w:ilvl w:val="0"/>
        <w:numId w:val="1"/>
      </w:numPr>
      <w:keepNext/>
      <w:pageBreakBefore/>
      <w:spacing w:after="240"/>
      <w:tabs>
        <w:tab w:val="left" w:pos="0" w:leader="none"/>
        <w:tab w:val="left" w:pos="567" w:leader="none"/>
      </w:tabs>
      <w:outlineLvl w:val="0"/>
    </w:pPr>
    <w:rPr>
      <w:rFonts w:cs="Arial"/>
      <w:b/>
      <w:bCs/>
      <w:color w:val="404040" w:themeColor="text1" w:themeTint="BF"/>
      <w:sz w:val="32"/>
      <w:szCs w:val="32"/>
    </w:rPr>
  </w:style>
  <w:style w:type="paragraph" w:styleId="895">
    <w:name w:val="Heading 2"/>
    <w:basedOn w:val="893"/>
    <w:next w:val="893"/>
    <w:link w:val="907"/>
    <w:qFormat/>
    <w:pPr>
      <w:numPr>
        <w:ilvl w:val="1"/>
        <w:numId w:val="1"/>
      </w:numPr>
      <w:keepNext/>
      <w:spacing w:before="480" w:after="240"/>
      <w:tabs>
        <w:tab w:val="left" w:pos="567" w:leader="none"/>
      </w:tabs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896">
    <w:name w:val="Heading 3"/>
    <w:basedOn w:val="893"/>
    <w:next w:val="893"/>
    <w:link w:val="908"/>
    <w:qFormat/>
    <w:pPr>
      <w:numPr>
        <w:ilvl w:val="2"/>
        <w:numId w:val="1"/>
      </w:numPr>
      <w:keepNext/>
      <w:spacing w:before="360"/>
      <w:tabs>
        <w:tab w:val="left" w:pos="567" w:leader="none"/>
      </w:tabs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897">
    <w:name w:val="Heading 4"/>
    <w:basedOn w:val="893"/>
    <w:next w:val="893"/>
    <w:link w:val="909"/>
    <w:pPr>
      <w:numPr>
        <w:ilvl w:val="3"/>
        <w:numId w:val="1"/>
      </w:numPr>
      <w:keepLines/>
      <w:keepNext/>
      <w:spacing w:before="240" w:after="0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898">
    <w:name w:val="Heading 5"/>
    <w:basedOn w:val="893"/>
    <w:next w:val="893"/>
    <w:link w:val="910"/>
    <w:unhideWhenUsed/>
    <w:pPr>
      <w:numPr>
        <w:ilvl w:val="4"/>
        <w:numId w:val="1"/>
      </w:numPr>
      <w:keepLines/>
      <w:keepNext/>
      <w:spacing w:before="240" w:after="0"/>
      <w:outlineLvl w:val="4"/>
    </w:pPr>
    <w:rPr>
      <w:rFonts w:eastAsiaTheme="majorEastAsia" w:cstheme="majorBidi"/>
      <w:color w:val="595959" w:themeColor="text1" w:themeTint="A6"/>
    </w:rPr>
  </w:style>
  <w:style w:type="paragraph" w:styleId="899">
    <w:name w:val="Heading 6"/>
    <w:basedOn w:val="893"/>
    <w:next w:val="893"/>
    <w:link w:val="911"/>
    <w:semiHidden/>
    <w:unhideWhenUsed/>
    <w:pPr>
      <w:numPr>
        <w:ilvl w:val="5"/>
        <w:numId w:val="1"/>
      </w:numPr>
      <w:keepLines/>
      <w:keepNext/>
      <w:spacing w:before="240" w:after="0"/>
      <w:outlineLvl w:val="5"/>
    </w:pPr>
    <w:rPr>
      <w:rFonts w:eastAsiaTheme="majorEastAsia" w:cstheme="majorBidi"/>
      <w:color w:val="7f7f7f" w:themeColor="text1" w:themeTint="80"/>
    </w:rPr>
  </w:style>
  <w:style w:type="paragraph" w:styleId="900">
    <w:name w:val="Heading 7"/>
    <w:basedOn w:val="893"/>
    <w:next w:val="893"/>
    <w:link w:val="912"/>
    <w:semiHidden/>
    <w:unhideWhenUsed/>
    <w:pPr>
      <w:numPr>
        <w:ilvl w:val="6"/>
        <w:numId w:val="1"/>
      </w:numPr>
      <w:keepLines/>
      <w:keepNext/>
      <w:spacing w:before="240" w:after="0"/>
      <w:outlineLvl w:val="6"/>
    </w:pPr>
    <w:rPr>
      <w:rFonts w:eastAsiaTheme="majorEastAsia" w:cstheme="majorBidi"/>
      <w:color w:val="7f7f7f" w:themeColor="text1" w:themeTint="80"/>
    </w:rPr>
  </w:style>
  <w:style w:type="paragraph" w:styleId="901">
    <w:name w:val="Heading 8"/>
    <w:basedOn w:val="893"/>
    <w:next w:val="893"/>
    <w:link w:val="913"/>
    <w:semiHidden/>
    <w:unhideWhenUsed/>
    <w:pPr>
      <w:numPr>
        <w:ilvl w:val="7"/>
        <w:numId w:val="1"/>
      </w:numPr>
      <w:keepLines/>
      <w:keepNext/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02">
    <w:name w:val="Heading 9"/>
    <w:basedOn w:val="893"/>
    <w:next w:val="893"/>
    <w:link w:val="914"/>
    <w:semiHidden/>
    <w:unhideWhenUsed/>
    <w:pPr>
      <w:numPr>
        <w:ilvl w:val="8"/>
        <w:numId w:val="1"/>
      </w:numPr>
      <w:keepLines/>
      <w:keepNext/>
      <w:spacing w:before="240" w:after="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styleId="903" w:default="1">
    <w:name w:val="Default Paragraph Font"/>
    <w:uiPriority w:val="1"/>
    <w:semiHidden/>
    <w:unhideWhenUsed/>
  </w:style>
  <w:style w:type="table" w:styleId="9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5" w:default="1">
    <w:name w:val="No List"/>
    <w:uiPriority w:val="99"/>
    <w:semiHidden/>
    <w:unhideWhenUsed/>
  </w:style>
  <w:style w:type="character" w:styleId="906" w:customStyle="1">
    <w:name w:val="Заголовок 1 Знак"/>
    <w:basedOn w:val="903"/>
    <w:link w:val="894"/>
    <w:rPr>
      <w:rFonts w:ascii="Arial" w:hAnsi="Arial" w:eastAsia="Times New Roman" w:cs="Arial"/>
      <w:b/>
      <w:bCs/>
      <w:color w:val="404040" w:themeColor="text1" w:themeTint="BF"/>
      <w:sz w:val="32"/>
      <w:szCs w:val="32"/>
      <w:lang w:val="en-US"/>
    </w:rPr>
  </w:style>
  <w:style w:type="character" w:styleId="907" w:customStyle="1">
    <w:name w:val="Заголовок 2 Знак"/>
    <w:basedOn w:val="903"/>
    <w:link w:val="895"/>
    <w:rPr>
      <w:rFonts w:ascii="Arial" w:hAnsi="Arial" w:eastAsia="Times New Roman" w:cs="Arial"/>
      <w:b/>
      <w:bCs/>
      <w:color w:val="404040" w:themeColor="text1" w:themeTint="BF"/>
      <w:sz w:val="28"/>
      <w:szCs w:val="28"/>
      <w:lang w:val="en-US"/>
    </w:rPr>
  </w:style>
  <w:style w:type="character" w:styleId="908" w:customStyle="1">
    <w:name w:val="Заголовок 3 Знак"/>
    <w:basedOn w:val="903"/>
    <w:link w:val="896"/>
    <w:rPr>
      <w:rFonts w:ascii="Arial" w:hAnsi="Arial" w:eastAsia="Times New Roman" w:cs="Arial"/>
      <w:b/>
      <w:bCs/>
      <w:color w:val="595959" w:themeColor="text1" w:themeTint="A6"/>
      <w:sz w:val="26"/>
      <w:szCs w:val="26"/>
      <w:lang w:val="en-US"/>
    </w:rPr>
  </w:style>
  <w:style w:type="character" w:styleId="909" w:customStyle="1">
    <w:name w:val="Заголовок 4 Знак"/>
    <w:basedOn w:val="903"/>
    <w:link w:val="897"/>
    <w:rPr>
      <w:rFonts w:ascii="Arial" w:hAnsi="Arial" w:eastAsiaTheme="majorEastAsia" w:cstheme="majorBidi"/>
      <w:iCs/>
      <w:color w:val="595959" w:themeColor="text1" w:themeTint="A6"/>
      <w:sz w:val="20"/>
      <w:lang w:val="en-US"/>
    </w:rPr>
  </w:style>
  <w:style w:type="character" w:styleId="910" w:customStyle="1">
    <w:name w:val="Заголовок 5 Знак"/>
    <w:basedOn w:val="903"/>
    <w:link w:val="898"/>
    <w:rPr>
      <w:rFonts w:ascii="Arial" w:hAnsi="Arial" w:eastAsiaTheme="majorEastAsia" w:cstheme="majorBidi"/>
      <w:color w:val="595959" w:themeColor="text1" w:themeTint="A6"/>
      <w:sz w:val="20"/>
      <w:lang w:val="en-US"/>
    </w:rPr>
  </w:style>
  <w:style w:type="character" w:styleId="911" w:customStyle="1">
    <w:name w:val="Заголовок 6 Знак"/>
    <w:basedOn w:val="903"/>
    <w:link w:val="899"/>
    <w:semiHidden/>
    <w:rPr>
      <w:rFonts w:ascii="Arial" w:hAnsi="Arial" w:eastAsiaTheme="majorEastAsia" w:cstheme="majorBidi"/>
      <w:color w:val="7f7f7f" w:themeColor="text1" w:themeTint="80"/>
      <w:sz w:val="20"/>
      <w:lang w:val="en-US"/>
    </w:rPr>
  </w:style>
  <w:style w:type="character" w:styleId="912" w:customStyle="1">
    <w:name w:val="Заголовок 7 Знак"/>
    <w:basedOn w:val="903"/>
    <w:link w:val="900"/>
    <w:semiHidden/>
    <w:rPr>
      <w:rFonts w:ascii="Arial" w:hAnsi="Arial" w:eastAsiaTheme="majorEastAsia" w:cstheme="majorBidi"/>
      <w:color w:val="7f7f7f" w:themeColor="text1" w:themeTint="80"/>
      <w:sz w:val="20"/>
      <w:lang w:val="en-US"/>
    </w:rPr>
  </w:style>
  <w:style w:type="character" w:styleId="913" w:customStyle="1">
    <w:name w:val="Заголовок 8 Знак"/>
    <w:basedOn w:val="903"/>
    <w:link w:val="901"/>
    <w:semiHidden/>
    <w:rPr>
      <w:rFonts w:ascii="Arial" w:hAnsi="Arial" w:eastAsiaTheme="majorEastAsia" w:cstheme="majorBidi"/>
      <w:color w:val="7f7f7f" w:themeColor="text1" w:themeTint="80"/>
      <w:sz w:val="20"/>
      <w:szCs w:val="21"/>
      <w:lang w:val="en-US"/>
    </w:rPr>
  </w:style>
  <w:style w:type="character" w:styleId="914" w:customStyle="1">
    <w:name w:val="Заголовок 9 Знак"/>
    <w:basedOn w:val="903"/>
    <w:link w:val="902"/>
    <w:semiHidden/>
    <w:rPr>
      <w:rFonts w:ascii="Arial" w:hAnsi="Arial" w:eastAsiaTheme="majorEastAsia" w:cstheme="majorBidi"/>
      <w:color w:val="7f7f7f" w:themeColor="text1" w:themeTint="80"/>
      <w:sz w:val="20"/>
      <w:szCs w:val="21"/>
      <w:lang w:val="en-US"/>
    </w:rPr>
  </w:style>
  <w:style w:type="character" w:styleId="915">
    <w:name w:val="Hyperlink"/>
    <w:basedOn w:val="903"/>
    <w:uiPriority w:val="99"/>
    <w:rPr>
      <w:color w:val="0000ff"/>
      <w:u w:val="single"/>
    </w:rPr>
  </w:style>
  <w:style w:type="table" w:styleId="916" w:customStyle="1">
    <w:name w:val="Scroll Code"/>
    <w:basedOn w:val="904"/>
    <w:uiPriority w:val="99"/>
    <w:qFormat/>
    <w:pPr>
      <w:ind w:left="173" w:right="259"/>
    </w:pPr>
    <w:rPr>
      <w:rFonts w:ascii="Courier New" w:hAnsi="Courier New" w:eastAsia="Times New Roman" w:cs="Times New Roman"/>
      <w:sz w:val="18"/>
      <w:lang w:val="en-US"/>
    </w:rPr>
    <w:tblPr>
      <w:tblCellSpacing w:w="0" w:type="dxa"/>
      <w:tblBorders>
        <w:top w:val="single" w:color="6199C9" w:sz="4" w:space="0"/>
        <w:left w:val="single" w:color="6199C9" w:sz="4" w:space="0"/>
        <w:bottom w:val="single" w:color="6199C9" w:sz="4" w:space="0"/>
        <w:right w:val="single" w:color="6199C9" w:sz="4" w:space="0"/>
      </w:tblBorders>
      <w:tblCellMar>
        <w:left w:w="58" w:type="dxa"/>
        <w:top w:w="173" w:type="dxa"/>
        <w:right w:w="58" w:type="dxa"/>
        <w:bottom w:w="259" w:type="dxa"/>
      </w:tblCellMar>
    </w:tblPr>
    <w:trPr>
      <w:tblCellSpacing w:w="0" w:type="dxa"/>
    </w:trPr>
  </w:style>
  <w:style w:type="table" w:styleId="917" w:customStyle="1">
    <w:name w:val="Scroll Table Normal"/>
    <w:basedOn w:val="904"/>
    <w:uiPriority w:val="99"/>
    <w:qFormat/>
    <w:rPr>
      <w:rFonts w:ascii="Arial" w:hAnsi="Arial" w:eastAsia="Times New Roman" w:cs="Times New Roman"/>
      <w:sz w:val="20"/>
      <w:lang w:val="en-US"/>
    </w:rPr>
    <w:tblPr>
      <w:tblStyleRowBandSize w:val="1"/>
      <w:tblStyleColBandSize w:val="1"/>
      <w:tblBorders>
        <w:top w:val="single" w:color="DDDDDD" w:sz="4" w:space="0"/>
        <w:left w:val="single" w:color="DDDDDD" w:sz="4" w:space="0"/>
        <w:bottom w:val="single" w:color="DDDDDD" w:sz="4" w:space="0"/>
        <w:right w:val="single" w:color="DDDDDD" w:sz="4" w:space="0"/>
        <w:insideH w:val="single" w:color="DDDDDD" w:sz="4" w:space="0"/>
        <w:insideV w:val="single" w:color="DDDDDD" w:sz="4" w:space="0"/>
      </w:tblBorders>
    </w:tblPr>
    <w:tblStylePr w:type="firstCol">
      <w:rPr>
        <w:b/>
        <w:color w:val="003263"/>
      </w:rPr>
      <w:tcPr>
        <w:shd w:val="clear" w:color="auto" w:fill="f0f0f0"/>
      </w:tcPr>
    </w:tblStyle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rPr>
        <w:tblHeader/>
      </w:trPr>
      <w:tcPr>
        <w:shd w:val="clear" w:color="auto" w:fill="f0f0f0"/>
        <w:tc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</w:tcBorders>
      </w:tcPr>
    </w:tblStylePr>
  </w:style>
  <w:style w:type="paragraph" w:styleId="918">
    <w:name w:val="Title"/>
    <w:basedOn w:val="893"/>
    <w:link w:val="919"/>
    <w:qFormat/>
    <w:pPr>
      <w:jc w:val="center"/>
      <w:spacing w:before="120"/>
      <w:outlineLvl w:val="0"/>
    </w:pPr>
    <w:rPr>
      <w:rFonts w:cs="Arial"/>
      <w:b/>
      <w:bCs/>
      <w:color w:val="404040" w:themeColor="text1" w:themeTint="BF"/>
      <w:sz w:val="48"/>
      <w:szCs w:val="32"/>
    </w:rPr>
  </w:style>
  <w:style w:type="character" w:styleId="919" w:customStyle="1">
    <w:name w:val="Заголовок Знак"/>
    <w:basedOn w:val="903"/>
    <w:link w:val="918"/>
    <w:rPr>
      <w:rFonts w:ascii="Arial" w:hAnsi="Arial" w:eastAsia="Times New Roman" w:cs="Arial"/>
      <w:b/>
      <w:bCs/>
      <w:color w:val="404040" w:themeColor="text1" w:themeTint="BF"/>
      <w:sz w:val="48"/>
      <w:szCs w:val="32"/>
      <w:lang w:val="en-US"/>
    </w:rPr>
  </w:style>
  <w:style w:type="paragraph" w:styleId="920">
    <w:name w:val="toc 1"/>
    <w:basedOn w:val="922"/>
    <w:next w:val="893"/>
    <w:uiPriority w:val="39"/>
    <w:pPr>
      <w:ind w:left="0"/>
      <w:spacing w:before="120" w:after="120"/>
    </w:pPr>
    <w:rPr>
      <w:b/>
      <w:bCs/>
      <w:caps/>
    </w:rPr>
  </w:style>
  <w:style w:type="paragraph" w:styleId="921">
    <w:name w:val="toc 2"/>
    <w:basedOn w:val="920"/>
    <w:next w:val="893"/>
    <w:uiPriority w:val="39"/>
    <w:pPr>
      <w:ind w:left="200"/>
      <w:spacing w:before="0" w:after="0"/>
    </w:pPr>
    <w:rPr>
      <w:b w:val="0"/>
      <w:bCs w:val="0"/>
      <w:caps w:val="0"/>
      <w:smallCaps/>
    </w:rPr>
  </w:style>
  <w:style w:type="paragraph" w:styleId="922">
    <w:name w:val="toc 3"/>
    <w:basedOn w:val="893"/>
    <w:next w:val="893"/>
    <w:uiPriority w:val="39"/>
    <w:pPr>
      <w:ind w:left="400"/>
      <w:spacing w:after="0"/>
    </w:pPr>
    <w:rPr>
      <w:rFonts w:asciiTheme="minorHAnsi" w:hAnsiTheme="minorHAnsi" w:cstheme="minorHAnsi"/>
      <w:i/>
      <w:iCs/>
      <w:szCs w:val="20"/>
    </w:rPr>
  </w:style>
  <w:style w:type="paragraph" w:styleId="923">
    <w:name w:val="Document Map"/>
    <w:basedOn w:val="893"/>
    <w:link w:val="924"/>
    <w:pPr>
      <w:spacing w:after="0"/>
    </w:pPr>
    <w:rPr>
      <w:rFonts w:ascii="Lucida Grande" w:hAnsi="Lucida Grande"/>
    </w:rPr>
  </w:style>
  <w:style w:type="character" w:styleId="924" w:customStyle="1">
    <w:name w:val="Схема документа Знак"/>
    <w:basedOn w:val="903"/>
    <w:link w:val="923"/>
    <w:rPr>
      <w:rFonts w:ascii="Lucida Grande" w:hAnsi="Lucida Grande" w:eastAsia="Times New Roman" w:cs="Times New Roman"/>
      <w:sz w:val="20"/>
      <w:lang w:val="en-US"/>
    </w:rPr>
  </w:style>
  <w:style w:type="paragraph" w:styleId="925">
    <w:name w:val="TOC Heading"/>
    <w:basedOn w:val="894"/>
    <w:next w:val="893"/>
    <w:uiPriority w:val="39"/>
    <w:unhideWhenUsed/>
    <w:qFormat/>
    <w:pPr>
      <w:numPr>
        <w:ilvl w:val="0"/>
        <w:numId w:val="0"/>
      </w:numPr>
      <w:keepLines/>
      <w:spacing w:before="480" w:after="0" w:line="276" w:lineRule="auto"/>
      <w:tabs>
        <w:tab w:val="clear" w:pos="0" w:leader="none"/>
        <w:tab w:val="clear" w:pos="567" w:leader="none"/>
      </w:tabs>
      <w:outlineLvl w:val="9"/>
    </w:pPr>
    <w:rPr>
      <w:rFonts w:eastAsiaTheme="majorEastAsia" w:cstheme="majorBidi"/>
      <w:sz w:val="28"/>
      <w:szCs w:val="28"/>
    </w:rPr>
  </w:style>
  <w:style w:type="paragraph" w:styleId="926" w:customStyle="1">
    <w:name w:val="Subline Header"/>
    <w:basedOn w:val="918"/>
    <w:qFormat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styleId="927" w:customStyle="1">
    <w:name w:val="SublineHeader Level2"/>
    <w:basedOn w:val="926"/>
    <w:qFormat/>
    <w:rPr>
      <w:sz w:val="24"/>
      <w:szCs w:val="24"/>
    </w:rPr>
  </w:style>
  <w:style w:type="paragraph" w:styleId="928">
    <w:name w:val="Header"/>
    <w:basedOn w:val="893"/>
    <w:link w:val="929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929" w:customStyle="1">
    <w:name w:val="Верхний колонтитул Знак"/>
    <w:basedOn w:val="903"/>
    <w:link w:val="928"/>
    <w:uiPriority w:val="99"/>
    <w:rPr>
      <w:rFonts w:ascii="Arial" w:hAnsi="Arial" w:eastAsia="Times New Roman" w:cs="Times New Roman"/>
      <w:sz w:val="20"/>
      <w:lang w:val="en-US"/>
    </w:rPr>
  </w:style>
  <w:style w:type="paragraph" w:styleId="930">
    <w:name w:val="Footer"/>
    <w:basedOn w:val="893"/>
    <w:link w:val="931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931" w:customStyle="1">
    <w:name w:val="Нижний колонтитул Знак"/>
    <w:basedOn w:val="903"/>
    <w:link w:val="930"/>
    <w:uiPriority w:val="99"/>
    <w:rPr>
      <w:rFonts w:ascii="Arial" w:hAnsi="Arial" w:eastAsia="Times New Roman" w:cs="Times New Roman"/>
      <w:sz w:val="20"/>
      <w:lang w:val="en-US"/>
    </w:rPr>
  </w:style>
  <w:style w:type="paragraph" w:styleId="932">
    <w:name w:val="List Paragraph"/>
    <w:basedOn w:val="893"/>
    <w:uiPriority w:val="34"/>
    <w:qFormat/>
    <w:pPr>
      <w:contextualSpacing/>
      <w:ind w:left="720"/>
    </w:pPr>
  </w:style>
  <w:style w:type="paragraph" w:styleId="933">
    <w:name w:val="No Spacing"/>
    <w:uiPriority w:val="1"/>
    <w:qFormat/>
    <w:rPr>
      <w:rFonts w:ascii="Arial" w:hAnsi="Arial" w:eastAsia="Times New Roman" w:cs="Times New Roman"/>
      <w:sz w:val="20"/>
      <w:lang w:val="en-US"/>
    </w:rPr>
  </w:style>
  <w:style w:type="paragraph" w:styleId="934">
    <w:name w:val="Subtitle"/>
    <w:basedOn w:val="893"/>
    <w:next w:val="893"/>
    <w:link w:val="935"/>
    <w:uiPriority w:val="11"/>
    <w:qFormat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styleId="935" w:customStyle="1">
    <w:name w:val="Подзаголовок Знак"/>
    <w:basedOn w:val="903"/>
    <w:link w:val="934"/>
    <w:uiPriority w:val="11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table" w:styleId="936">
    <w:name w:val="Table Grid"/>
    <w:basedOn w:val="90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37">
    <w:name w:val="Strong"/>
    <w:basedOn w:val="903"/>
    <w:uiPriority w:val="22"/>
    <w:qFormat/>
    <w:rPr>
      <w:b/>
      <w:bCs/>
    </w:rPr>
  </w:style>
  <w:style w:type="numbering" w:styleId="938">
    <w:name w:val="Outline List 2"/>
    <w:pPr>
      <w:numPr>
        <w:ilvl w:val="0"/>
        <w:numId w:val="2"/>
      </w:numPr>
    </w:pPr>
  </w:style>
  <w:style w:type="paragraph" w:styleId="939">
    <w:name w:val="Caption"/>
    <w:basedOn w:val="893"/>
    <w:next w:val="893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940">
    <w:name w:val="toc 4"/>
    <w:basedOn w:val="893"/>
    <w:next w:val="893"/>
    <w:uiPriority w:val="39"/>
    <w:semiHidden/>
    <w:unhideWhenUsed/>
    <w:pPr>
      <w:ind w:left="600"/>
      <w:spacing w:after="0"/>
    </w:pPr>
    <w:rPr>
      <w:rFonts w:asciiTheme="minorHAnsi" w:hAnsiTheme="minorHAnsi" w:cstheme="minorHAnsi"/>
      <w:sz w:val="18"/>
      <w:szCs w:val="18"/>
    </w:rPr>
  </w:style>
  <w:style w:type="paragraph" w:styleId="941">
    <w:name w:val="toc 5"/>
    <w:basedOn w:val="893"/>
    <w:next w:val="893"/>
    <w:uiPriority w:val="39"/>
    <w:semiHidden/>
    <w:unhideWhenUsed/>
    <w:pPr>
      <w:ind w:left="800"/>
      <w:spacing w:after="0"/>
    </w:pPr>
    <w:rPr>
      <w:rFonts w:asciiTheme="minorHAnsi" w:hAnsiTheme="minorHAnsi" w:cstheme="minorHAnsi"/>
      <w:sz w:val="18"/>
      <w:szCs w:val="18"/>
    </w:rPr>
  </w:style>
  <w:style w:type="paragraph" w:styleId="942">
    <w:name w:val="toc 6"/>
    <w:basedOn w:val="893"/>
    <w:next w:val="893"/>
    <w:uiPriority w:val="39"/>
    <w:semiHidden/>
    <w:unhideWhenUsed/>
    <w:pPr>
      <w:ind w:left="1000"/>
      <w:spacing w:after="0"/>
    </w:pPr>
    <w:rPr>
      <w:rFonts w:asciiTheme="minorHAnsi" w:hAnsiTheme="minorHAnsi" w:cstheme="minorHAnsi"/>
      <w:sz w:val="18"/>
      <w:szCs w:val="18"/>
    </w:rPr>
  </w:style>
  <w:style w:type="paragraph" w:styleId="943">
    <w:name w:val="toc 7"/>
    <w:basedOn w:val="893"/>
    <w:next w:val="893"/>
    <w:uiPriority w:val="39"/>
    <w:semiHidden/>
    <w:unhideWhenUsed/>
    <w:pPr>
      <w:ind w:left="1200"/>
      <w:spacing w:after="0"/>
    </w:pPr>
    <w:rPr>
      <w:rFonts w:asciiTheme="minorHAnsi" w:hAnsiTheme="minorHAnsi" w:cstheme="minorHAnsi"/>
      <w:sz w:val="18"/>
      <w:szCs w:val="18"/>
    </w:rPr>
  </w:style>
  <w:style w:type="paragraph" w:styleId="944">
    <w:name w:val="toc 8"/>
    <w:basedOn w:val="893"/>
    <w:next w:val="893"/>
    <w:uiPriority w:val="39"/>
    <w:semiHidden/>
    <w:unhideWhenUsed/>
    <w:pPr>
      <w:ind w:left="1400"/>
      <w:spacing w:after="0"/>
    </w:pPr>
    <w:rPr>
      <w:rFonts w:asciiTheme="minorHAnsi" w:hAnsiTheme="minorHAnsi" w:cstheme="minorHAnsi"/>
      <w:sz w:val="18"/>
      <w:szCs w:val="18"/>
    </w:rPr>
  </w:style>
  <w:style w:type="paragraph" w:styleId="945">
    <w:name w:val="toc 9"/>
    <w:basedOn w:val="893"/>
    <w:next w:val="893"/>
    <w:uiPriority w:val="39"/>
    <w:semiHidden/>
    <w:unhideWhenUsed/>
    <w:pPr>
      <w:ind w:left="1600"/>
      <w:spacing w:after="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2.png"/><Relationship Id="rId13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C0EB-5F89-49DA-AB3F-8A2A0822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 Алексей Валерьевич</dc:creator>
  <cp:keywords/>
  <dc:description/>
  <cp:revision>19</cp:revision>
  <dcterms:created xsi:type="dcterms:W3CDTF">2023-03-20T12:18:00Z</dcterms:created>
  <dcterms:modified xsi:type="dcterms:W3CDTF">2024-07-26T14:07:24Z</dcterms:modified>
</cp:coreProperties>
</file>